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DAFA5" w14:textId="41579A39" w:rsidR="00201CF2" w:rsidRPr="002034EF" w:rsidRDefault="003A709D" w:rsidP="002034EF">
      <w:pPr>
        <w:jc w:val="center"/>
        <w:rPr>
          <w:rFonts w:asciiTheme="majorHAnsi" w:hAnsiTheme="majorHAnsi"/>
          <w:b/>
          <w:sz w:val="40"/>
          <w:szCs w:val="40"/>
        </w:rPr>
      </w:pPr>
      <w:r w:rsidRPr="002034EF">
        <w:rPr>
          <w:rFonts w:asciiTheme="majorHAnsi" w:hAnsiTheme="majorHAnsi"/>
          <w:b/>
          <w:spacing w:val="1"/>
          <w:w w:val="85"/>
          <w:sz w:val="40"/>
          <w:szCs w:val="40"/>
        </w:rPr>
        <w:t>CEL</w:t>
      </w:r>
      <w:r w:rsidRPr="002034EF">
        <w:rPr>
          <w:rFonts w:asciiTheme="majorHAnsi" w:hAnsiTheme="majorHAnsi"/>
          <w:b/>
          <w:w w:val="85"/>
          <w:sz w:val="40"/>
          <w:szCs w:val="40"/>
        </w:rPr>
        <w:t>T</w:t>
      </w:r>
      <w:r w:rsidRPr="002034EF">
        <w:rPr>
          <w:rFonts w:asciiTheme="majorHAnsi" w:hAnsiTheme="majorHAnsi"/>
          <w:b/>
          <w:spacing w:val="21"/>
          <w:w w:val="85"/>
          <w:sz w:val="40"/>
          <w:szCs w:val="40"/>
        </w:rPr>
        <w:t xml:space="preserve"> </w:t>
      </w:r>
      <w:r w:rsidRPr="002034EF">
        <w:rPr>
          <w:rFonts w:asciiTheme="majorHAnsi" w:hAnsiTheme="majorHAnsi"/>
          <w:b/>
          <w:spacing w:val="1"/>
          <w:w w:val="85"/>
          <w:sz w:val="40"/>
          <w:szCs w:val="40"/>
        </w:rPr>
        <w:t>L</w:t>
      </w:r>
      <w:r w:rsidRPr="002034EF">
        <w:rPr>
          <w:rFonts w:asciiTheme="majorHAnsi" w:hAnsiTheme="majorHAnsi"/>
          <w:b/>
          <w:w w:val="85"/>
          <w:sz w:val="40"/>
          <w:szCs w:val="40"/>
        </w:rPr>
        <w:t>i</w:t>
      </w:r>
      <w:r w:rsidRPr="002034EF">
        <w:rPr>
          <w:rFonts w:asciiTheme="majorHAnsi" w:hAnsiTheme="majorHAnsi"/>
          <w:b/>
          <w:spacing w:val="1"/>
          <w:w w:val="85"/>
          <w:sz w:val="40"/>
          <w:szCs w:val="40"/>
        </w:rPr>
        <w:t>brar</w:t>
      </w:r>
      <w:r w:rsidRPr="002034EF">
        <w:rPr>
          <w:rFonts w:asciiTheme="majorHAnsi" w:hAnsiTheme="majorHAnsi"/>
          <w:b/>
          <w:w w:val="85"/>
          <w:sz w:val="40"/>
          <w:szCs w:val="40"/>
        </w:rPr>
        <w:t>y:</w:t>
      </w:r>
      <w:r w:rsidRPr="002034EF">
        <w:rPr>
          <w:rFonts w:asciiTheme="majorHAnsi" w:hAnsiTheme="majorHAnsi"/>
          <w:b/>
          <w:spacing w:val="20"/>
          <w:w w:val="85"/>
          <w:sz w:val="40"/>
          <w:szCs w:val="40"/>
        </w:rPr>
        <w:t xml:space="preserve"> </w:t>
      </w:r>
      <w:r w:rsidRPr="002034EF">
        <w:rPr>
          <w:rFonts w:asciiTheme="majorHAnsi" w:hAnsiTheme="majorHAnsi"/>
          <w:b/>
          <w:w w:val="85"/>
          <w:sz w:val="40"/>
          <w:szCs w:val="40"/>
        </w:rPr>
        <w:t>New</w:t>
      </w:r>
      <w:r w:rsidRPr="002034EF">
        <w:rPr>
          <w:rFonts w:asciiTheme="majorHAnsi" w:hAnsiTheme="majorHAnsi"/>
          <w:b/>
          <w:spacing w:val="21"/>
          <w:w w:val="85"/>
          <w:sz w:val="40"/>
          <w:szCs w:val="40"/>
        </w:rPr>
        <w:t xml:space="preserve"> </w:t>
      </w:r>
      <w:r w:rsidRPr="002034EF">
        <w:rPr>
          <w:rFonts w:asciiTheme="majorHAnsi" w:hAnsiTheme="majorHAnsi"/>
          <w:b/>
          <w:spacing w:val="1"/>
          <w:w w:val="85"/>
          <w:sz w:val="40"/>
          <w:szCs w:val="40"/>
        </w:rPr>
        <w:t>A</w:t>
      </w:r>
      <w:r w:rsidRPr="002034EF">
        <w:rPr>
          <w:rFonts w:asciiTheme="majorHAnsi" w:hAnsiTheme="majorHAnsi"/>
          <w:b/>
          <w:w w:val="85"/>
          <w:sz w:val="40"/>
          <w:szCs w:val="40"/>
        </w:rPr>
        <w:t>rri</w:t>
      </w:r>
      <w:r w:rsidRPr="002034EF">
        <w:rPr>
          <w:rFonts w:asciiTheme="majorHAnsi" w:hAnsiTheme="majorHAnsi"/>
          <w:b/>
          <w:spacing w:val="1"/>
          <w:w w:val="85"/>
          <w:sz w:val="40"/>
          <w:szCs w:val="40"/>
        </w:rPr>
        <w:t>v</w:t>
      </w:r>
      <w:r w:rsidRPr="002034EF">
        <w:rPr>
          <w:rFonts w:asciiTheme="majorHAnsi" w:hAnsiTheme="majorHAnsi"/>
          <w:b/>
          <w:w w:val="85"/>
          <w:sz w:val="40"/>
          <w:szCs w:val="40"/>
        </w:rPr>
        <w:t>als</w:t>
      </w:r>
      <w:r w:rsidRPr="002034EF">
        <w:rPr>
          <w:rFonts w:asciiTheme="majorHAnsi" w:hAnsiTheme="majorHAnsi"/>
          <w:b/>
          <w:spacing w:val="21"/>
          <w:w w:val="85"/>
          <w:sz w:val="40"/>
          <w:szCs w:val="40"/>
        </w:rPr>
        <w:t xml:space="preserve"> </w:t>
      </w:r>
      <w:r w:rsidR="00805A68">
        <w:rPr>
          <w:rFonts w:asciiTheme="majorHAnsi" w:hAnsiTheme="majorHAnsi"/>
          <w:b/>
          <w:w w:val="85"/>
          <w:sz w:val="40"/>
          <w:szCs w:val="40"/>
        </w:rPr>
        <w:t>201</w:t>
      </w:r>
      <w:r w:rsidR="00026E87">
        <w:rPr>
          <w:rFonts w:asciiTheme="majorHAnsi" w:hAnsiTheme="majorHAnsi"/>
          <w:b/>
          <w:w w:val="85"/>
          <w:sz w:val="40"/>
          <w:szCs w:val="40"/>
        </w:rPr>
        <w:t>9-2020</w:t>
      </w:r>
    </w:p>
    <w:p w14:paraId="53D81180" w14:textId="77777777" w:rsidR="00201CF2" w:rsidRDefault="00201CF2" w:rsidP="002034EF">
      <w:pPr>
        <w:rPr>
          <w:sz w:val="14"/>
          <w:szCs w:val="14"/>
        </w:rPr>
      </w:pPr>
    </w:p>
    <w:p w14:paraId="26CBB96F" w14:textId="77777777" w:rsidR="001414C9" w:rsidRDefault="001414C9" w:rsidP="00CA3847">
      <w:pPr>
        <w:pStyle w:val="BodyText"/>
        <w:ind w:left="0" w:right="198"/>
      </w:pPr>
    </w:p>
    <w:p w14:paraId="2BF63231" w14:textId="5553F3FE" w:rsidR="00E03375" w:rsidRDefault="00E03375" w:rsidP="00026E87">
      <w:pPr>
        <w:rPr>
          <w:b/>
        </w:rPr>
      </w:pPr>
      <w:r>
        <w:rPr>
          <w:b/>
        </w:rPr>
        <w:t xml:space="preserve">Agarwal, P.K. &amp; Bain, P.M. (2019). </w:t>
      </w:r>
      <w:r w:rsidR="00B3498E">
        <w:rPr>
          <w:b/>
          <w:i/>
        </w:rPr>
        <w:t>Powerful Teaching: Unleash the Science of Learning</w:t>
      </w:r>
      <w:r w:rsidR="00B3498E">
        <w:rPr>
          <w:b/>
        </w:rPr>
        <w:t xml:space="preserve">. San Francisco, CA: </w:t>
      </w:r>
      <w:proofErr w:type="spellStart"/>
      <w:r w:rsidR="00B3498E">
        <w:rPr>
          <w:b/>
        </w:rPr>
        <w:t>Jossey</w:t>
      </w:r>
      <w:proofErr w:type="spellEnd"/>
      <w:r w:rsidR="00B3498E">
        <w:rPr>
          <w:b/>
        </w:rPr>
        <w:t>-Bass</w:t>
      </w:r>
    </w:p>
    <w:p w14:paraId="4745A190" w14:textId="77777777" w:rsidR="00B3498E" w:rsidRDefault="00B3498E" w:rsidP="00026E87">
      <w:pPr>
        <w:rPr>
          <w:b/>
        </w:rPr>
      </w:pPr>
    </w:p>
    <w:p w14:paraId="32967981" w14:textId="77777777" w:rsidR="00862469" w:rsidRPr="00862469" w:rsidRDefault="00862469" w:rsidP="00862469">
      <w:r w:rsidRPr="00862469">
        <w:rPr>
          <w:i/>
          <w:iCs/>
        </w:rPr>
        <w:t>Powerful Teaching: Unleash the Science of Learning </w:t>
      </w:r>
      <w:r w:rsidRPr="00862469">
        <w:t xml:space="preserve">empowers educators to harness rigorous research on how students learn and unleash it in their classrooms. In this book, cognitive scientist Pooja K. Agarwal, Ph.D., and veteran K–12 teacher Patrice M. Bain, </w:t>
      </w:r>
      <w:proofErr w:type="spellStart"/>
      <w:r w:rsidRPr="00862469">
        <w:t>Ed.S</w:t>
      </w:r>
      <w:proofErr w:type="spellEnd"/>
      <w:r w:rsidRPr="00862469">
        <w:t>., decipher cognitive science research and illustrate ways to successfully apply the science of learning in classrooms settings. This practical resource is filled with evidence-based strategies that are easily implemented in less than a minute—without additional prepping, grading, or funding!</w:t>
      </w:r>
    </w:p>
    <w:p w14:paraId="7CD64472" w14:textId="77777777" w:rsidR="00862469" w:rsidRPr="00B3498E" w:rsidRDefault="00862469" w:rsidP="00026E87">
      <w:pPr>
        <w:rPr>
          <w:b/>
        </w:rPr>
      </w:pPr>
    </w:p>
    <w:p w14:paraId="4126F073" w14:textId="43D9BB5D" w:rsidR="00DA7AD3" w:rsidRDefault="00DA7AD3" w:rsidP="00026E87">
      <w:pPr>
        <w:rPr>
          <w:b/>
        </w:rPr>
      </w:pPr>
      <w:r>
        <w:rPr>
          <w:b/>
        </w:rPr>
        <w:t>Brackett, M. (2019). Permission to feel: unlocking the power of emotions to help our kids, ourselves, and our society thrive. New York City, NY: Celadon Books.</w:t>
      </w:r>
    </w:p>
    <w:p w14:paraId="622F18DD" w14:textId="77777777" w:rsidR="00DA7AD3" w:rsidRDefault="00DA7AD3" w:rsidP="00026E87">
      <w:pPr>
        <w:rPr>
          <w:b/>
        </w:rPr>
      </w:pPr>
    </w:p>
    <w:p w14:paraId="4AE32AA3" w14:textId="77777777" w:rsidR="000138CC" w:rsidRPr="000138CC" w:rsidRDefault="000138CC" w:rsidP="000138CC">
      <w:r w:rsidRPr="000138CC">
        <w:t>Marc Brackett is a professor in Yale University’s Child Study Center and founding director of the Yale Center for Emotional Intelligence. In his 25 years as an emotion scientist, he has developed a remarkably effective plan to improve the lives of children and adults – a blueprint for understanding our emotions and using them wisely so that they help, rather than hinder, our success and well-being. The core of his approach is a legacy from his childhood, from an astute uncle who gave him permission to feel. He was the first adult who managed to see Marc, listen to him, and recognize the suffering, bullying, and abuse he’d endured. And that was the beginning of Marc’s awareness that what he was going through was temporary. He wasn’t alone, he wasn’t stuck on a timeline, and he wasn’t “wrong” to feel scared, isolated, and angry. Now, best of all, he could do something about it.</w:t>
      </w:r>
    </w:p>
    <w:p w14:paraId="0DE34086" w14:textId="77777777" w:rsidR="00DA7AD3" w:rsidRDefault="00DA7AD3" w:rsidP="00026E87">
      <w:pPr>
        <w:rPr>
          <w:b/>
        </w:rPr>
      </w:pPr>
    </w:p>
    <w:p w14:paraId="1DA80081" w14:textId="77777777" w:rsidR="002B1534" w:rsidRPr="002B1534" w:rsidRDefault="002B1534" w:rsidP="002B1534">
      <w:pPr>
        <w:rPr>
          <w:rFonts w:eastAsia="Times New Roman"/>
          <w:b/>
        </w:rPr>
      </w:pPr>
      <w:r w:rsidRPr="002B1534">
        <w:rPr>
          <w:rFonts w:eastAsia="Times New Roman"/>
          <w:b/>
          <w:color w:val="333333"/>
          <w:shd w:val="clear" w:color="auto" w:fill="FFFFFF"/>
        </w:rPr>
        <w:t>Cullen, Maura J.</w:t>
      </w:r>
      <w:r w:rsidRPr="002B1534">
        <w:rPr>
          <w:rStyle w:val="apple-converted-space"/>
          <w:rFonts w:eastAsia="Times New Roman"/>
          <w:b/>
          <w:color w:val="333333"/>
          <w:shd w:val="clear" w:color="auto" w:fill="FFFFFF"/>
        </w:rPr>
        <w:t> </w:t>
      </w:r>
      <w:r w:rsidRPr="002B1534">
        <w:rPr>
          <w:rFonts w:eastAsia="Times New Roman"/>
          <w:b/>
          <w:i/>
          <w:iCs/>
          <w:color w:val="333333"/>
          <w:shd w:val="clear" w:color="auto" w:fill="FFFFFF"/>
        </w:rPr>
        <w:t>35 Dumb Things Well-Intended People Say: Surprising Things We Say That Widen the Diversity Gap</w:t>
      </w:r>
      <w:r w:rsidRPr="002B1534">
        <w:rPr>
          <w:rFonts w:eastAsia="Times New Roman"/>
          <w:b/>
          <w:color w:val="333333"/>
          <w:shd w:val="clear" w:color="auto" w:fill="FFFFFF"/>
        </w:rPr>
        <w:t>. Experts Academy Press, 2008.</w:t>
      </w:r>
    </w:p>
    <w:p w14:paraId="44D52315" w14:textId="77777777" w:rsidR="00A55E85" w:rsidRDefault="00A55E85" w:rsidP="00A55E85">
      <w:pPr>
        <w:rPr>
          <w:rFonts w:ascii="Arial" w:eastAsia="Times New Roman" w:hAnsi="Arial" w:cs="Arial"/>
          <w:color w:val="333333"/>
          <w:sz w:val="21"/>
          <w:szCs w:val="21"/>
          <w:shd w:val="clear" w:color="auto" w:fill="FFFFFF"/>
        </w:rPr>
      </w:pPr>
    </w:p>
    <w:p w14:paraId="186DBC15" w14:textId="0D349704" w:rsidR="00A55E85" w:rsidRPr="002B1534" w:rsidRDefault="002B1534" w:rsidP="00A55E85">
      <w:pPr>
        <w:rPr>
          <w:rFonts w:ascii="Times" w:eastAsia="Times New Roman" w:hAnsi="Times"/>
        </w:rPr>
      </w:pPr>
      <w:r>
        <w:rPr>
          <w:rFonts w:ascii="Times" w:eastAsia="Times New Roman" w:hAnsi="Times" w:cs="Arial"/>
          <w:color w:val="333333"/>
          <w:shd w:val="clear" w:color="auto" w:fill="FFFFFF"/>
        </w:rPr>
        <w:t xml:space="preserve">Even well-intended people can cause harm. </w:t>
      </w:r>
      <w:r w:rsidR="00A55E85" w:rsidRPr="002B1534">
        <w:rPr>
          <w:rFonts w:ascii="Times" w:eastAsia="Times New Roman" w:hAnsi="Times" w:cs="Arial"/>
          <w:color w:val="333333"/>
          <w:shd w:val="clear" w:color="auto" w:fill="FFFFFF"/>
        </w:rPr>
        <w:t xml:space="preserve"> Have you ever heard yourself or someone else say: ""Some of my best friends are... (Blac</w:t>
      </w:r>
      <w:bookmarkStart w:id="0" w:name="_GoBack"/>
      <w:bookmarkEnd w:id="0"/>
      <w:r w:rsidR="00A55E85" w:rsidRPr="002B1534">
        <w:rPr>
          <w:rFonts w:ascii="Times" w:eastAsia="Times New Roman" w:hAnsi="Times" w:cs="Arial"/>
          <w:color w:val="333333"/>
          <w:shd w:val="clear" w:color="auto" w:fill="FFFFFF"/>
        </w:rPr>
        <w:t xml:space="preserve">k, White, Asian, etc.)""? ""I don't think of you as... (Gay, Disabled, Jewish, etc.)""? ""I don't see color, I'm colorblind""? These statements and dozens like them can build a divide between us and the people we interact with. Though well-intended, they often widen the diversity gap sometimes causing irreparable harm personally and professionally. If you've ever wanted to be more effective in your communication with others, or have been afraid of saying the wrong thing, then this concise guide is essential to becoming more inclusive and diversity-smart. </w:t>
      </w:r>
      <w:r>
        <w:rPr>
          <w:rFonts w:ascii="Times" w:eastAsia="Times New Roman" w:hAnsi="Times" w:cs="Arial"/>
          <w:color w:val="333333"/>
          <w:shd w:val="clear" w:color="auto" w:fill="FFFFFF"/>
        </w:rPr>
        <w:t xml:space="preserve">A powerful diversity training tool from one of the most respected diversity trainers. </w:t>
      </w:r>
    </w:p>
    <w:p w14:paraId="4C3CF97D" w14:textId="77777777" w:rsidR="00FC34DD" w:rsidRDefault="00FC34DD" w:rsidP="00026E87">
      <w:pPr>
        <w:rPr>
          <w:b/>
        </w:rPr>
      </w:pPr>
    </w:p>
    <w:p w14:paraId="6DB0147C" w14:textId="19C44E21" w:rsidR="009176E9" w:rsidRDefault="009176E9" w:rsidP="00026E87">
      <w:pPr>
        <w:rPr>
          <w:b/>
        </w:rPr>
      </w:pPr>
      <w:proofErr w:type="spellStart"/>
      <w:r>
        <w:rPr>
          <w:b/>
        </w:rPr>
        <w:t>Hanstedt</w:t>
      </w:r>
      <w:proofErr w:type="spellEnd"/>
      <w:r>
        <w:rPr>
          <w:b/>
        </w:rPr>
        <w:t xml:space="preserve">, P. (2018). </w:t>
      </w:r>
      <w:r>
        <w:rPr>
          <w:b/>
          <w:i/>
        </w:rPr>
        <w:t>Creating wicked students: designing courses for a complex world.</w:t>
      </w:r>
      <w:r>
        <w:rPr>
          <w:b/>
        </w:rPr>
        <w:t xml:space="preserve"> Sterling, VA: Stylus</w:t>
      </w:r>
    </w:p>
    <w:p w14:paraId="2B593EA0" w14:textId="77777777" w:rsidR="009176E9" w:rsidRDefault="009176E9" w:rsidP="00026E87">
      <w:pPr>
        <w:rPr>
          <w:b/>
        </w:rPr>
      </w:pPr>
    </w:p>
    <w:p w14:paraId="58CAD81D" w14:textId="77777777" w:rsidR="00520894" w:rsidRPr="00520894" w:rsidRDefault="00520894" w:rsidP="00520894">
      <w:r w:rsidRPr="00520894">
        <w:t>In </w:t>
      </w:r>
      <w:r w:rsidRPr="00520894">
        <w:rPr>
          <w:i/>
          <w:iCs/>
        </w:rPr>
        <w:t>Creating Wicked Students</w:t>
      </w:r>
      <w:r w:rsidRPr="00520894">
        <w:t xml:space="preserve">, Paul </w:t>
      </w:r>
      <w:proofErr w:type="spellStart"/>
      <w:r w:rsidRPr="00520894">
        <w:t>Hanstedt</w:t>
      </w:r>
      <w:proofErr w:type="spellEnd"/>
      <w:r w:rsidRPr="00520894">
        <w:t xml:space="preserve"> argues that courses can and should be designed to present students with what are known as “wicked problems” because the skills of dealing with such knotty problems are what will best prepare them for life after college. As the author puts it, “this book begins with the assumption that what we all want for our students is that they be capable of changing the world</w:t>
      </w:r>
      <w:proofErr w:type="gramStart"/>
      <w:r w:rsidRPr="00520894">
        <w:t>….When</w:t>
      </w:r>
      <w:proofErr w:type="gramEnd"/>
      <w:r w:rsidRPr="00520894">
        <w:t xml:space="preserve"> a student leaves college, we want them to enter the world not as drones participating mindlessly in activities to which they’ve been appointed, but as thinking, deliberative beings who add something to society.”</w:t>
      </w:r>
    </w:p>
    <w:p w14:paraId="1AF5FED7" w14:textId="77777777" w:rsidR="009176E9" w:rsidRDefault="009176E9" w:rsidP="00026E87">
      <w:pPr>
        <w:rPr>
          <w:b/>
        </w:rPr>
      </w:pPr>
    </w:p>
    <w:p w14:paraId="541EC0E4" w14:textId="77777777" w:rsidR="00997427" w:rsidRPr="00A91BD8" w:rsidRDefault="00997427" w:rsidP="00997427">
      <w:pPr>
        <w:rPr>
          <w:b/>
        </w:rPr>
      </w:pPr>
      <w:proofErr w:type="spellStart"/>
      <w:r w:rsidRPr="00A91BD8">
        <w:rPr>
          <w:b/>
        </w:rPr>
        <w:t>Hativa</w:t>
      </w:r>
      <w:proofErr w:type="spellEnd"/>
      <w:r w:rsidRPr="00A91BD8">
        <w:rPr>
          <w:b/>
        </w:rPr>
        <w:t xml:space="preserve">, N. (2014). </w:t>
      </w:r>
      <w:r w:rsidRPr="00A91BD8">
        <w:rPr>
          <w:b/>
          <w:i/>
        </w:rPr>
        <w:t xml:space="preserve">Student ratings of instruction: a practical approach to designing, operating, and reporting. </w:t>
      </w:r>
      <w:r w:rsidRPr="00A91BD8">
        <w:rPr>
          <w:b/>
        </w:rPr>
        <w:t>2</w:t>
      </w:r>
      <w:r w:rsidRPr="00A91BD8">
        <w:rPr>
          <w:b/>
          <w:vertAlign w:val="superscript"/>
        </w:rPr>
        <w:t>nd</w:t>
      </w:r>
      <w:r w:rsidRPr="00A91BD8">
        <w:rPr>
          <w:b/>
        </w:rPr>
        <w:t xml:space="preserve"> ed. Seattle, WA: </w:t>
      </w:r>
      <w:proofErr w:type="spellStart"/>
      <w:r w:rsidRPr="00A91BD8">
        <w:rPr>
          <w:b/>
        </w:rPr>
        <w:t>Oron</w:t>
      </w:r>
      <w:proofErr w:type="spellEnd"/>
      <w:r w:rsidRPr="00A91BD8">
        <w:rPr>
          <w:b/>
        </w:rPr>
        <w:t xml:space="preserve"> Publications</w:t>
      </w:r>
    </w:p>
    <w:p w14:paraId="3ADADB72" w14:textId="77777777" w:rsidR="00997427" w:rsidRDefault="00997427" w:rsidP="00997427"/>
    <w:p w14:paraId="79217E7A" w14:textId="77777777" w:rsidR="00997427" w:rsidRPr="00A91BD8" w:rsidRDefault="00997427" w:rsidP="00997427">
      <w:pPr>
        <w:rPr>
          <w:rFonts w:eastAsia="Times New Roman"/>
        </w:rPr>
      </w:pPr>
      <w:r w:rsidRPr="00A91BD8">
        <w:lastRenderedPageBreak/>
        <w:t>Student evaluation of teaching (SET), or teacher evaluation by students in higher education, titled here student ratings of instruction (SRI), is a most frequently researched and discussed issues in American educational literature. This book is designed for faculty members of all types of higher education institutions and all academic domains who are frustrated, angered, or distrustful of their students</w:t>
      </w:r>
    </w:p>
    <w:p w14:paraId="7385190B" w14:textId="77777777" w:rsidR="00997427" w:rsidRDefault="00997427" w:rsidP="00026E87">
      <w:pPr>
        <w:rPr>
          <w:b/>
        </w:rPr>
      </w:pPr>
    </w:p>
    <w:p w14:paraId="02C6C153" w14:textId="0E34C659" w:rsidR="00090945" w:rsidRPr="00A91BD8" w:rsidRDefault="00090945" w:rsidP="00090945">
      <w:pPr>
        <w:rPr>
          <w:b/>
        </w:rPr>
      </w:pPr>
      <w:proofErr w:type="spellStart"/>
      <w:r>
        <w:rPr>
          <w:b/>
        </w:rPr>
        <w:t>Hativa</w:t>
      </w:r>
      <w:proofErr w:type="spellEnd"/>
      <w:r>
        <w:rPr>
          <w:b/>
        </w:rPr>
        <w:t>, N. (2020</w:t>
      </w:r>
      <w:r w:rsidRPr="00A91BD8">
        <w:rPr>
          <w:b/>
        </w:rPr>
        <w:t xml:space="preserve">). </w:t>
      </w:r>
      <w:r>
        <w:rPr>
          <w:b/>
          <w:i/>
        </w:rPr>
        <w:t>Student Ratings of I</w:t>
      </w:r>
      <w:r w:rsidRPr="00A91BD8">
        <w:rPr>
          <w:b/>
          <w:i/>
        </w:rPr>
        <w:t>nstruction:</w:t>
      </w:r>
      <w:r>
        <w:rPr>
          <w:b/>
          <w:i/>
        </w:rPr>
        <w:t xml:space="preserve"> Can We Trust </w:t>
      </w:r>
      <w:r w:rsidR="00E53633">
        <w:rPr>
          <w:b/>
          <w:i/>
        </w:rPr>
        <w:t>Them?</w:t>
      </w:r>
      <w:r w:rsidRPr="00A91BD8">
        <w:rPr>
          <w:b/>
          <w:i/>
        </w:rPr>
        <w:t xml:space="preserve"> </w:t>
      </w:r>
      <w:r w:rsidRPr="00A91BD8">
        <w:rPr>
          <w:b/>
        </w:rPr>
        <w:t xml:space="preserve">Seattle, WA: </w:t>
      </w:r>
      <w:proofErr w:type="spellStart"/>
      <w:r w:rsidRPr="00A91BD8">
        <w:rPr>
          <w:b/>
        </w:rPr>
        <w:t>Oron</w:t>
      </w:r>
      <w:proofErr w:type="spellEnd"/>
      <w:r w:rsidRPr="00A91BD8">
        <w:rPr>
          <w:b/>
        </w:rPr>
        <w:t xml:space="preserve"> Publications</w:t>
      </w:r>
    </w:p>
    <w:p w14:paraId="67FDD58D" w14:textId="77777777" w:rsidR="00090945" w:rsidRDefault="00090945" w:rsidP="00090945"/>
    <w:p w14:paraId="3E3B0F50" w14:textId="27E3C4B3" w:rsidR="003C476E" w:rsidRPr="00090945" w:rsidRDefault="00090945" w:rsidP="00090945">
      <w:r w:rsidRPr="00090945">
        <w:t>Student rating of instruction (SRIs) may strongly affect the professional life of faculty members in colleges and universities. Consequently, they are highly contr</w:t>
      </w:r>
      <w:r>
        <w:t xml:space="preserve">oversial and widely researched. </w:t>
      </w:r>
      <w:r w:rsidRPr="00090945">
        <w:t>This book integrates knowledge from hundreds of relevant studies and publications to answer the multitude of faculty questions and concerns thereabout. It provides faculty with proper explanations regarding their ratings by their students, as well as practical suggestions for using SRI results to improve their instruction and future ratings. The book is also designated for academic administrators - deans and chairs, and members of P&amp;T committees- to help them promote the appropriate application and interpretation of student ratings and make beneficial decisions.</w:t>
      </w:r>
    </w:p>
    <w:p w14:paraId="170EBD74" w14:textId="77777777" w:rsidR="009176E9" w:rsidRDefault="009176E9" w:rsidP="00026E87">
      <w:pPr>
        <w:rPr>
          <w:b/>
        </w:rPr>
      </w:pPr>
    </w:p>
    <w:p w14:paraId="5463C0A4" w14:textId="77777777" w:rsidR="00026E87" w:rsidRPr="00EB6B03" w:rsidRDefault="00026E87" w:rsidP="00026E87">
      <w:pPr>
        <w:rPr>
          <w:b/>
        </w:rPr>
      </w:pPr>
      <w:r w:rsidRPr="00EB6B03">
        <w:rPr>
          <w:b/>
        </w:rPr>
        <w:t xml:space="preserve">Horowitz, G. (2019). </w:t>
      </w:r>
      <w:r w:rsidRPr="00EB6B03">
        <w:rPr>
          <w:b/>
          <w:i/>
        </w:rPr>
        <w:t>Teaching STEM to first generation college students: a guidebook for faculty &amp; future faculty</w:t>
      </w:r>
      <w:r w:rsidRPr="00EB6B03">
        <w:rPr>
          <w:b/>
        </w:rPr>
        <w:t>. Charlotte, NC: Information Age Publishing.</w:t>
      </w:r>
    </w:p>
    <w:p w14:paraId="11E23C1B" w14:textId="77777777" w:rsidR="00026E87" w:rsidRDefault="00026E87" w:rsidP="00026E87"/>
    <w:p w14:paraId="2F289A32" w14:textId="77777777" w:rsidR="00026E87" w:rsidRPr="00EB6B03" w:rsidRDefault="00026E87" w:rsidP="00026E87">
      <w:pPr>
        <w:rPr>
          <w:rFonts w:eastAsia="Times New Roman"/>
        </w:rPr>
      </w:pPr>
      <w:r w:rsidRPr="00EB6B03">
        <w:t>Do you ever feel like more and more of your students come to your classroom not knowing how to study or what to do in order to be successful in your class? Some students come to college knowing the ropes, knowing what it takes to be successful as STEM students. But many do not. Research shows that students who are the first-generation in their family to attend or complete college are likely to arrive at your classroom not knowing what it takes to be successful. And data shows that more first-generation students are likely to be arriving on your doorstep in the near future. What can you do to help these students be successful?</w:t>
      </w:r>
    </w:p>
    <w:p w14:paraId="460E37C3" w14:textId="58C460BC" w:rsidR="00091FFA" w:rsidRDefault="00091FFA" w:rsidP="00B85994">
      <w:pPr>
        <w:pStyle w:val="BodyText"/>
        <w:ind w:left="0" w:right="198"/>
        <w:rPr>
          <w:color w:val="000000" w:themeColor="text1"/>
        </w:rPr>
      </w:pPr>
    </w:p>
    <w:p w14:paraId="1AFDA9AE" w14:textId="7C6AC2DA" w:rsidR="00762081" w:rsidRPr="00762081" w:rsidRDefault="00762081" w:rsidP="00762081">
      <w:pPr>
        <w:rPr>
          <w:rFonts w:eastAsia="Times New Roman"/>
          <w:b/>
        </w:rPr>
      </w:pPr>
      <w:r w:rsidRPr="00762081">
        <w:rPr>
          <w:rFonts w:eastAsia="Times New Roman"/>
          <w:b/>
          <w:color w:val="333333"/>
          <w:shd w:val="clear" w:color="auto" w:fill="FFFFFF"/>
        </w:rPr>
        <w:t>Gannon, Kevin M.</w:t>
      </w:r>
      <w:r w:rsidRPr="00762081">
        <w:rPr>
          <w:rStyle w:val="apple-converted-space"/>
          <w:rFonts w:eastAsia="Times New Roman"/>
          <w:b/>
          <w:color w:val="333333"/>
          <w:shd w:val="clear" w:color="auto" w:fill="FFFFFF"/>
        </w:rPr>
        <w:t> </w:t>
      </w:r>
      <w:r w:rsidRPr="00762081">
        <w:rPr>
          <w:rFonts w:eastAsia="Times New Roman"/>
          <w:b/>
          <w:i/>
          <w:iCs/>
          <w:color w:val="333333"/>
          <w:shd w:val="clear" w:color="auto" w:fill="FFFFFF"/>
        </w:rPr>
        <w:t>Radical Hope: A Teaching Manifesto</w:t>
      </w:r>
      <w:r w:rsidRPr="00762081">
        <w:rPr>
          <w:rFonts w:eastAsia="Times New Roman"/>
          <w:b/>
          <w:color w:val="333333"/>
          <w:shd w:val="clear" w:color="auto" w:fill="FFFFFF"/>
        </w:rPr>
        <w:t>. West Virginia University Press, 2020.</w:t>
      </w:r>
    </w:p>
    <w:p w14:paraId="703C5C52" w14:textId="77777777" w:rsidR="00E0094D" w:rsidRDefault="00E0094D" w:rsidP="00B85994">
      <w:pPr>
        <w:pStyle w:val="BodyText"/>
        <w:ind w:left="0" w:right="198"/>
        <w:rPr>
          <w:b/>
          <w:color w:val="000000" w:themeColor="text1"/>
        </w:rPr>
      </w:pPr>
    </w:p>
    <w:p w14:paraId="7182BA9E" w14:textId="77777777" w:rsidR="00E0094D" w:rsidRPr="00E0094D" w:rsidRDefault="00E0094D" w:rsidP="00E0094D">
      <w:pPr>
        <w:pStyle w:val="NormalWeb"/>
        <w:spacing w:before="0" w:beforeAutospacing="0" w:after="210" w:afterAutospacing="0"/>
        <w:rPr>
          <w:rFonts w:ascii="Times" w:hAnsi="Times" w:cs="Arial"/>
          <w:color w:val="333333"/>
        </w:rPr>
      </w:pPr>
      <w:r w:rsidRPr="00E0094D">
        <w:rPr>
          <w:rFonts w:ascii="Times" w:hAnsi="Times" w:cs="Arial"/>
          <w:color w:val="333333"/>
        </w:rPr>
        <w:t>Higher education has seen better days. Harsh budget cuts, the precarious nature of employment in college teaching, and political hostility to the entire enterprise of education have made for an increasingly fraught landscape. </w:t>
      </w:r>
      <w:r w:rsidRPr="00E0094D">
        <w:rPr>
          <w:rFonts w:ascii="Times" w:hAnsi="Times" w:cs="Arial"/>
          <w:i/>
          <w:iCs/>
          <w:color w:val="333333"/>
        </w:rPr>
        <w:t>Radical Hope</w:t>
      </w:r>
      <w:r w:rsidRPr="00E0094D">
        <w:rPr>
          <w:rFonts w:ascii="Times" w:hAnsi="Times" w:cs="Arial"/>
          <w:color w:val="333333"/>
        </w:rPr>
        <w:t> is an ambitious response to this state of affairs, at once political and practical—the work of an activist, teacher, and public intellectual grappling with some of the most pressing topics at the intersection of higher education and social justice.</w:t>
      </w:r>
    </w:p>
    <w:p w14:paraId="3F3E2959" w14:textId="77777777" w:rsidR="00E0094D" w:rsidRPr="00E0094D" w:rsidRDefault="00E0094D" w:rsidP="00E0094D">
      <w:pPr>
        <w:pStyle w:val="NormalWeb"/>
        <w:spacing w:before="0" w:beforeAutospacing="0" w:after="0" w:afterAutospacing="0"/>
        <w:rPr>
          <w:rFonts w:ascii="Times" w:hAnsi="Times" w:cs="Arial"/>
          <w:color w:val="333333"/>
        </w:rPr>
      </w:pPr>
      <w:r w:rsidRPr="00E0094D">
        <w:rPr>
          <w:rFonts w:ascii="Times" w:hAnsi="Times" w:cs="Arial"/>
          <w:color w:val="333333"/>
        </w:rPr>
        <w:t>Kevin Gannon asks that the contemporary university’s manifold problems be approached as opportunities for critical engagement, arguing that, when done effectively, teaching is by definition emancipatory and hopeful. Considering individual pedagogical practice, the students who are the primary audience and beneficiaries of teaching, and the institutions and systems within which teaching occurs, </w:t>
      </w:r>
      <w:r w:rsidRPr="00E0094D">
        <w:rPr>
          <w:rFonts w:ascii="Times" w:hAnsi="Times" w:cs="Arial"/>
          <w:i/>
          <w:iCs/>
          <w:color w:val="333333"/>
        </w:rPr>
        <w:t>Radical Hope</w:t>
      </w:r>
      <w:r w:rsidRPr="00E0094D">
        <w:rPr>
          <w:rFonts w:ascii="Times" w:hAnsi="Times" w:cs="Arial"/>
          <w:color w:val="333333"/>
        </w:rPr>
        <w:t> surveys the field, tackling everything from impostor syndrome to cell phones in class to allegations of a campus “free speech crisis.” Throughout, Gannon translates ideals into tangible strategies and practices (including key takeaways at the conclusion of each chapter), with the goal of reclaiming teachers’ essential role in the discourse of higher education.</w:t>
      </w:r>
    </w:p>
    <w:p w14:paraId="56AEA86E" w14:textId="77777777" w:rsidR="00E0094D" w:rsidRDefault="00E0094D" w:rsidP="00B85994">
      <w:pPr>
        <w:pStyle w:val="BodyText"/>
        <w:ind w:left="0" w:right="198"/>
        <w:rPr>
          <w:b/>
          <w:color w:val="000000" w:themeColor="text1"/>
        </w:rPr>
      </w:pPr>
    </w:p>
    <w:p w14:paraId="1A7FB423" w14:textId="27544B95" w:rsidR="00BF504D" w:rsidRPr="00AD2C5B" w:rsidRDefault="00BF504D" w:rsidP="00B85994">
      <w:pPr>
        <w:pStyle w:val="BodyText"/>
        <w:ind w:left="0" w:right="198"/>
        <w:rPr>
          <w:b/>
          <w:color w:val="000000" w:themeColor="text1"/>
        </w:rPr>
      </w:pPr>
      <w:proofErr w:type="spellStart"/>
      <w:r w:rsidRPr="00AD2C5B">
        <w:rPr>
          <w:b/>
          <w:color w:val="000000" w:themeColor="text1"/>
        </w:rPr>
        <w:t>Kernahan</w:t>
      </w:r>
      <w:proofErr w:type="spellEnd"/>
      <w:r w:rsidRPr="00AD2C5B">
        <w:rPr>
          <w:b/>
          <w:color w:val="000000" w:themeColor="text1"/>
        </w:rPr>
        <w:t xml:space="preserve">, C. (2019). </w:t>
      </w:r>
      <w:r w:rsidRPr="00AD2C5B">
        <w:rPr>
          <w:b/>
          <w:i/>
          <w:color w:val="000000" w:themeColor="text1"/>
        </w:rPr>
        <w:t>Teaching about race and racism in the college classroom: Notes from a white professor</w:t>
      </w:r>
      <w:r w:rsidRPr="00AD2C5B">
        <w:rPr>
          <w:b/>
          <w:color w:val="000000" w:themeColor="text1"/>
        </w:rPr>
        <w:t>. Morgantown, WV: West Virginia University Press.</w:t>
      </w:r>
    </w:p>
    <w:p w14:paraId="4E7D30FB" w14:textId="77777777" w:rsidR="00AD2C5B" w:rsidRDefault="00AD2C5B" w:rsidP="00B85994">
      <w:pPr>
        <w:pStyle w:val="BodyText"/>
        <w:ind w:left="0" w:right="198"/>
        <w:rPr>
          <w:color w:val="000000" w:themeColor="text1"/>
        </w:rPr>
      </w:pPr>
    </w:p>
    <w:p w14:paraId="33CCE3E0" w14:textId="0573F36F" w:rsidR="00AD2C5B" w:rsidRDefault="00AD2C5B" w:rsidP="00B85994">
      <w:pPr>
        <w:pStyle w:val="BodyText"/>
        <w:ind w:left="0" w:right="198"/>
        <w:rPr>
          <w:color w:val="000000" w:themeColor="text1"/>
        </w:rPr>
      </w:pPr>
      <w:r w:rsidRPr="00AD2C5B">
        <w:rPr>
          <w:color w:val="000000" w:themeColor="text1"/>
        </w:rPr>
        <w:t xml:space="preserve">In this book, Cyndi </w:t>
      </w:r>
      <w:proofErr w:type="spellStart"/>
      <w:r w:rsidRPr="00AD2C5B">
        <w:rPr>
          <w:color w:val="000000" w:themeColor="text1"/>
        </w:rPr>
        <w:t>Kernahan</w:t>
      </w:r>
      <w:proofErr w:type="spellEnd"/>
      <w:r w:rsidRPr="00AD2C5B">
        <w:rPr>
          <w:color w:val="000000" w:themeColor="text1"/>
        </w:rPr>
        <w:t xml:space="preserve"> argues that you can be honest and unflinching in your teaching about racism while also providing a compassionate learning environment that allows for mistakes and avoids shaming students. She provides evidence for how learning works with respect to race and racism along with practical teaching strategies rooted in that evidence to help instructors feel more confident. She also differentiates between how white students and students of color are likely to experience the classroom, helping instructors provide a more effective learning experience for all students.</w:t>
      </w:r>
    </w:p>
    <w:p w14:paraId="2C69BC31" w14:textId="77777777" w:rsidR="00CA5A62" w:rsidRDefault="00CA5A62" w:rsidP="00B85994">
      <w:pPr>
        <w:pStyle w:val="BodyText"/>
        <w:ind w:left="0" w:right="198"/>
        <w:rPr>
          <w:color w:val="000000" w:themeColor="text1"/>
        </w:rPr>
      </w:pPr>
    </w:p>
    <w:p w14:paraId="2C99B464" w14:textId="1E90B8F2" w:rsidR="00145655" w:rsidRDefault="00145655" w:rsidP="00B85994">
      <w:pPr>
        <w:pStyle w:val="BodyText"/>
        <w:ind w:left="0" w:right="198"/>
        <w:rPr>
          <w:b/>
          <w:color w:val="000000" w:themeColor="text1"/>
        </w:rPr>
      </w:pPr>
      <w:r>
        <w:rPr>
          <w:b/>
          <w:color w:val="000000" w:themeColor="text1"/>
        </w:rPr>
        <w:lastRenderedPageBreak/>
        <w:t xml:space="preserve">Linder, K.E. (2017). </w:t>
      </w:r>
      <w:r>
        <w:rPr>
          <w:b/>
          <w:i/>
          <w:color w:val="000000" w:themeColor="text1"/>
        </w:rPr>
        <w:t>The blended course design workbook: A practical guide.</w:t>
      </w:r>
      <w:r>
        <w:rPr>
          <w:b/>
          <w:color w:val="000000" w:themeColor="text1"/>
        </w:rPr>
        <w:t xml:space="preserve"> Sterling, VA: Stylus Publishing LLC.</w:t>
      </w:r>
    </w:p>
    <w:p w14:paraId="34222FCE" w14:textId="77777777" w:rsidR="00145655" w:rsidRDefault="00145655" w:rsidP="00B85994">
      <w:pPr>
        <w:pStyle w:val="BodyText"/>
        <w:ind w:left="0" w:right="198"/>
        <w:rPr>
          <w:b/>
          <w:color w:val="000000" w:themeColor="text1"/>
        </w:rPr>
      </w:pPr>
    </w:p>
    <w:p w14:paraId="162FB5E5" w14:textId="77777777" w:rsidR="006C4F42" w:rsidRPr="006C4F42" w:rsidRDefault="006C4F42" w:rsidP="006C4F42">
      <w:pPr>
        <w:pStyle w:val="BodyText"/>
        <w:ind w:left="0" w:right="198"/>
        <w:rPr>
          <w:color w:val="000000" w:themeColor="text1"/>
        </w:rPr>
      </w:pPr>
      <w:r w:rsidRPr="006C4F42">
        <w:rPr>
          <w:i/>
          <w:iCs/>
          <w:color w:val="000000" w:themeColor="text1"/>
        </w:rPr>
        <w:t>The Blended Course Design Workbook</w:t>
      </w:r>
      <w:r w:rsidRPr="006C4F42">
        <w:rPr>
          <w:color w:val="000000" w:themeColor="text1"/>
        </w:rPr>
        <w:t> meets the need for a user-friendly resource that provides faculty members and administrators with instructions, activities, tools, templates, and deadlines to guide them through the process of revising their traditional face-to-face course into a blended format. </w:t>
      </w:r>
      <w:r w:rsidRPr="006C4F42">
        <w:rPr>
          <w:color w:val="000000" w:themeColor="text1"/>
        </w:rPr>
        <w:br/>
      </w:r>
      <w:r w:rsidRPr="006C4F42">
        <w:rPr>
          <w:color w:val="000000" w:themeColor="text1"/>
        </w:rPr>
        <w:br/>
        <w:t>Providing a step-by-step course design process that emphasizes active learning and student engagement, this book will help instructors adapt traditional face-to-face courses to a blended environment by guiding them through the development of course goals and learning objectives, assignments, assessments, and student support mechanisms with technology integration in mind. It will also help instructors choose the right technologies based on an instructor’s comfort level with technology and their specific pedagogical needs. The book will help each instructor who uses the text to develop a unique course by making choices about their course design based on student learning needs for their chosen topic and discipline. Every component of the workbook has been piloted with faculty designing and implementing blended courses and then revised to better meet the needs of faculty across a range of comfort levels with technology use.</w:t>
      </w:r>
    </w:p>
    <w:p w14:paraId="6232C80A" w14:textId="77777777" w:rsidR="00145655" w:rsidRDefault="00145655" w:rsidP="00B85994">
      <w:pPr>
        <w:pStyle w:val="BodyText"/>
        <w:ind w:left="0" w:right="198"/>
        <w:rPr>
          <w:b/>
          <w:color w:val="000000" w:themeColor="text1"/>
        </w:rPr>
      </w:pPr>
    </w:p>
    <w:p w14:paraId="3113DDDA" w14:textId="77777777" w:rsidR="00145655" w:rsidRPr="00145655" w:rsidRDefault="00145655" w:rsidP="00B85994">
      <w:pPr>
        <w:pStyle w:val="BodyText"/>
        <w:ind w:left="0" w:right="198"/>
        <w:rPr>
          <w:b/>
          <w:color w:val="000000" w:themeColor="text1"/>
        </w:rPr>
      </w:pPr>
    </w:p>
    <w:p w14:paraId="6F6565BC" w14:textId="41E45398" w:rsidR="00CA5A62" w:rsidRPr="00DA7AD3" w:rsidRDefault="00CA5A62" w:rsidP="00B85994">
      <w:pPr>
        <w:pStyle w:val="BodyText"/>
        <w:ind w:left="0" w:right="198"/>
        <w:rPr>
          <w:b/>
          <w:color w:val="000000" w:themeColor="text1"/>
        </w:rPr>
      </w:pPr>
      <w:proofErr w:type="spellStart"/>
      <w:r w:rsidRPr="00DA7AD3">
        <w:rPr>
          <w:b/>
          <w:color w:val="000000" w:themeColor="text1"/>
        </w:rPr>
        <w:t>Lukianoff</w:t>
      </w:r>
      <w:proofErr w:type="spellEnd"/>
      <w:r w:rsidRPr="00DA7AD3">
        <w:rPr>
          <w:b/>
          <w:color w:val="000000" w:themeColor="text1"/>
        </w:rPr>
        <w:t xml:space="preserve">, G. &amp; </w:t>
      </w:r>
      <w:proofErr w:type="spellStart"/>
      <w:r w:rsidRPr="00DA7AD3">
        <w:rPr>
          <w:b/>
          <w:color w:val="000000" w:themeColor="text1"/>
        </w:rPr>
        <w:t>Haidt</w:t>
      </w:r>
      <w:proofErr w:type="spellEnd"/>
      <w:r w:rsidRPr="00DA7AD3">
        <w:rPr>
          <w:b/>
          <w:color w:val="000000" w:themeColor="text1"/>
        </w:rPr>
        <w:t xml:space="preserve">, J. (2018). </w:t>
      </w:r>
      <w:r w:rsidRPr="00DA7AD3">
        <w:rPr>
          <w:b/>
          <w:i/>
          <w:color w:val="000000" w:themeColor="text1"/>
        </w:rPr>
        <w:t>The coddling of the American mind: how good intentions and bad ideas are setting up a generation for failure</w:t>
      </w:r>
      <w:r w:rsidRPr="00DA7AD3">
        <w:rPr>
          <w:b/>
          <w:color w:val="000000" w:themeColor="text1"/>
        </w:rPr>
        <w:t>. New York City, NY: Penguin Press</w:t>
      </w:r>
    </w:p>
    <w:p w14:paraId="1FFCD782" w14:textId="77777777" w:rsidR="00CA5A62" w:rsidRDefault="00CA5A62" w:rsidP="00B85994">
      <w:pPr>
        <w:pStyle w:val="BodyText"/>
        <w:ind w:left="0" w:right="198"/>
        <w:rPr>
          <w:color w:val="000000" w:themeColor="text1"/>
        </w:rPr>
      </w:pPr>
    </w:p>
    <w:p w14:paraId="597FA7A9" w14:textId="77777777" w:rsidR="00DA7AD3" w:rsidRPr="00DA7AD3" w:rsidRDefault="00DA7AD3" w:rsidP="00DA7AD3">
      <w:pPr>
        <w:pStyle w:val="BodyText"/>
        <w:ind w:left="0" w:right="198"/>
        <w:rPr>
          <w:color w:val="000000" w:themeColor="text1"/>
        </w:rPr>
      </w:pPr>
      <w:r w:rsidRPr="00DA7AD3">
        <w:rPr>
          <w:color w:val="000000" w:themeColor="text1"/>
        </w:rPr>
        <w:t xml:space="preserve">First Amendment expert Greg </w:t>
      </w:r>
      <w:proofErr w:type="spellStart"/>
      <w:r w:rsidRPr="00DA7AD3">
        <w:rPr>
          <w:color w:val="000000" w:themeColor="text1"/>
        </w:rPr>
        <w:t>Lukianoff</w:t>
      </w:r>
      <w:proofErr w:type="spellEnd"/>
      <w:r w:rsidRPr="00DA7AD3">
        <w:rPr>
          <w:color w:val="000000" w:themeColor="text1"/>
        </w:rPr>
        <w:t xml:space="preserve"> and social psychologist Jonathan </w:t>
      </w:r>
      <w:proofErr w:type="spellStart"/>
      <w:r w:rsidRPr="00DA7AD3">
        <w:rPr>
          <w:color w:val="000000" w:themeColor="text1"/>
        </w:rPr>
        <w:t>Haidt</w:t>
      </w:r>
      <w:proofErr w:type="spellEnd"/>
      <w:r w:rsidRPr="00DA7AD3">
        <w:rPr>
          <w:color w:val="000000" w:themeColor="text1"/>
        </w:rPr>
        <w:t xml:space="preserve"> show how the new problems on campus have their origins in three terrible ideas that have become increasingly woven into American childhood and education: </w:t>
      </w:r>
      <w:r w:rsidRPr="00DA7AD3">
        <w:rPr>
          <w:i/>
          <w:iCs/>
          <w:color w:val="000000" w:themeColor="text1"/>
        </w:rPr>
        <w:t>What doesn’t kill you makes you weaker</w:t>
      </w:r>
      <w:r w:rsidRPr="00DA7AD3">
        <w:rPr>
          <w:color w:val="000000" w:themeColor="text1"/>
        </w:rPr>
        <w:t>; </w:t>
      </w:r>
      <w:r w:rsidRPr="00DA7AD3">
        <w:rPr>
          <w:i/>
          <w:iCs/>
          <w:color w:val="000000" w:themeColor="text1"/>
        </w:rPr>
        <w:t>always trust your feelings</w:t>
      </w:r>
      <w:r w:rsidRPr="00DA7AD3">
        <w:rPr>
          <w:color w:val="000000" w:themeColor="text1"/>
        </w:rPr>
        <w:t>; and </w:t>
      </w:r>
      <w:r w:rsidRPr="00DA7AD3">
        <w:rPr>
          <w:i/>
          <w:iCs/>
          <w:color w:val="000000" w:themeColor="text1"/>
        </w:rPr>
        <w:t>life is a battle between good people and evil people</w:t>
      </w:r>
      <w:r w:rsidRPr="00DA7AD3">
        <w:rPr>
          <w:color w:val="000000" w:themeColor="text1"/>
        </w:rPr>
        <w:t xml:space="preserve">. These three Great Untruths contradict basic psychological principles about well-being and ancient wisdom from many cultures.  Embracing these untruths—and the resulting culture of </w:t>
      </w:r>
      <w:proofErr w:type="spellStart"/>
      <w:r w:rsidRPr="00DA7AD3">
        <w:rPr>
          <w:color w:val="000000" w:themeColor="text1"/>
        </w:rPr>
        <w:t>safetyism</w:t>
      </w:r>
      <w:proofErr w:type="spellEnd"/>
      <w:r w:rsidRPr="00DA7AD3">
        <w:rPr>
          <w:color w:val="000000" w:themeColor="text1"/>
        </w:rPr>
        <w:t>—interferes with young people’s social, emotional, and intellectual development. It makes it harder for them to become autonomous adults who are able to navigate the bumpy road of life.</w:t>
      </w:r>
    </w:p>
    <w:p w14:paraId="6F67BEFD" w14:textId="77777777" w:rsidR="00CA5A62" w:rsidRDefault="00CA5A62" w:rsidP="00B85994">
      <w:pPr>
        <w:pStyle w:val="BodyText"/>
        <w:ind w:left="0" w:right="198"/>
        <w:rPr>
          <w:color w:val="000000" w:themeColor="text1"/>
        </w:rPr>
      </w:pPr>
    </w:p>
    <w:p w14:paraId="250B813E" w14:textId="76314483" w:rsidR="006C4F42" w:rsidRPr="004F3FBC" w:rsidRDefault="006C4F42" w:rsidP="00B85994">
      <w:pPr>
        <w:pStyle w:val="BodyText"/>
        <w:ind w:left="0" w:right="198"/>
        <w:rPr>
          <w:b/>
          <w:color w:val="000000" w:themeColor="text1"/>
        </w:rPr>
      </w:pPr>
      <w:r w:rsidRPr="004F3FBC">
        <w:rPr>
          <w:b/>
          <w:color w:val="000000" w:themeColor="text1"/>
        </w:rPr>
        <w:t xml:space="preserve">Matthew, P.A. (2016). </w:t>
      </w:r>
      <w:r w:rsidRPr="004F3FBC">
        <w:rPr>
          <w:b/>
          <w:i/>
          <w:color w:val="000000" w:themeColor="text1"/>
        </w:rPr>
        <w:t>Written/Unwritten: Diversity and the hidden truths of tenure.</w:t>
      </w:r>
      <w:r w:rsidRPr="004F3FBC">
        <w:rPr>
          <w:b/>
          <w:color w:val="000000" w:themeColor="text1"/>
        </w:rPr>
        <w:t xml:space="preserve"> Chapel Hill, NC: University of North Carolina Press.</w:t>
      </w:r>
    </w:p>
    <w:p w14:paraId="07CA47CD" w14:textId="77777777" w:rsidR="006C4F42" w:rsidRDefault="006C4F42" w:rsidP="00B85994">
      <w:pPr>
        <w:pStyle w:val="BodyText"/>
        <w:ind w:left="0" w:right="198"/>
        <w:rPr>
          <w:color w:val="000000" w:themeColor="text1"/>
        </w:rPr>
      </w:pPr>
    </w:p>
    <w:p w14:paraId="182F332F" w14:textId="77777777" w:rsidR="004F3FBC" w:rsidRPr="004F3FBC" w:rsidRDefault="004F3FBC" w:rsidP="004F3FBC">
      <w:pPr>
        <w:pStyle w:val="BodyText"/>
        <w:ind w:left="0" w:right="198"/>
        <w:rPr>
          <w:color w:val="000000" w:themeColor="text1"/>
        </w:rPr>
      </w:pPr>
      <w:r w:rsidRPr="004F3FBC">
        <w:rPr>
          <w:color w:val="000000" w:themeColor="text1"/>
        </w:rPr>
        <w:t>The academy may claim to seek and value diversity in its professoriate, but reports from faculty of color around the country make clear that departments and administrators discriminate in ways that range from unintentional to malignant. Stories abound of scholars--despite impressive records of publication, excellent teaching evaluations, and exemplary service to their universities--struggling on the tenure track. These stories, however, are rarely shared for public consumption. </w:t>
      </w:r>
      <w:r w:rsidRPr="004F3FBC">
        <w:rPr>
          <w:i/>
          <w:iCs/>
          <w:color w:val="000000" w:themeColor="text1"/>
        </w:rPr>
        <w:t>Written/Unwritten</w:t>
      </w:r>
      <w:r w:rsidRPr="004F3FBC">
        <w:rPr>
          <w:color w:val="000000" w:themeColor="text1"/>
        </w:rPr>
        <w:t> reveals that faculty of color often face two sets of rules when applying for reappointment, tenure, and promotion: those made explicit in handbooks and faculty orientations or determined by union contracts and those that operate beneath the surface. It is this second, unwritten set of rules that disproportionally affects faculty who are hired to "diversify" academic departments and then expected to meet ever-shifting requirements set by tenured colleagues and administrators. Patricia A. Matthew and her contributors reveal how these implicit processes undermine the quality of research and teaching in American colleges and universities. They also show what is possible when universities persist in their efforts to create a diverse and more equitable professorate. These narratives hold the academy accountable while providing a pragmatic view about how it might improve itself and how that improvement can extend to academic culture at large.</w:t>
      </w:r>
    </w:p>
    <w:p w14:paraId="4569F5D3" w14:textId="77777777" w:rsidR="006C4F42" w:rsidRDefault="006C4F42" w:rsidP="00B85994">
      <w:pPr>
        <w:pStyle w:val="BodyText"/>
        <w:ind w:left="0" w:right="198"/>
        <w:rPr>
          <w:color w:val="000000" w:themeColor="text1"/>
        </w:rPr>
      </w:pPr>
    </w:p>
    <w:p w14:paraId="6E72DC0C" w14:textId="2478914D" w:rsidR="008365E8" w:rsidRPr="00BF504D" w:rsidRDefault="008365E8" w:rsidP="00B85994">
      <w:pPr>
        <w:pStyle w:val="BodyText"/>
        <w:ind w:left="0" w:right="198"/>
        <w:rPr>
          <w:b/>
          <w:color w:val="000000" w:themeColor="text1"/>
        </w:rPr>
      </w:pPr>
      <w:r w:rsidRPr="00BF504D">
        <w:rPr>
          <w:b/>
          <w:color w:val="000000" w:themeColor="text1"/>
        </w:rPr>
        <w:t xml:space="preserve">McGee, E.O. &amp; Robinson, W.H. (2019). </w:t>
      </w:r>
      <w:r w:rsidRPr="00BF504D">
        <w:rPr>
          <w:b/>
          <w:i/>
          <w:color w:val="000000" w:themeColor="text1"/>
        </w:rPr>
        <w:t>Diversifying STEM: Multidisciplinary perspectives on race and gender</w:t>
      </w:r>
      <w:r w:rsidRPr="00BF504D">
        <w:rPr>
          <w:b/>
          <w:color w:val="000000" w:themeColor="text1"/>
        </w:rPr>
        <w:t xml:space="preserve">. New </w:t>
      </w:r>
      <w:proofErr w:type="spellStart"/>
      <w:r w:rsidRPr="00BF504D">
        <w:rPr>
          <w:b/>
          <w:color w:val="000000" w:themeColor="text1"/>
        </w:rPr>
        <w:t>Bruinswick</w:t>
      </w:r>
      <w:proofErr w:type="spellEnd"/>
      <w:r w:rsidRPr="00BF504D">
        <w:rPr>
          <w:b/>
          <w:color w:val="000000" w:themeColor="text1"/>
        </w:rPr>
        <w:t>, NJ: Rutgers University Press.</w:t>
      </w:r>
    </w:p>
    <w:p w14:paraId="48B009E6" w14:textId="77777777" w:rsidR="008365E8" w:rsidRDefault="008365E8" w:rsidP="00B85994">
      <w:pPr>
        <w:pStyle w:val="BodyText"/>
        <w:ind w:left="0" w:right="198"/>
        <w:rPr>
          <w:color w:val="000000" w:themeColor="text1"/>
        </w:rPr>
      </w:pPr>
    </w:p>
    <w:p w14:paraId="4A0C7085" w14:textId="77777777" w:rsidR="00BF504D" w:rsidRPr="00BF504D" w:rsidRDefault="00BF504D" w:rsidP="00BF504D">
      <w:pPr>
        <w:pStyle w:val="BodyText"/>
        <w:ind w:left="0" w:right="198"/>
        <w:rPr>
          <w:color w:val="000000" w:themeColor="text1"/>
        </w:rPr>
      </w:pPr>
      <w:r w:rsidRPr="00BF504D">
        <w:rPr>
          <w:color w:val="000000" w:themeColor="text1"/>
        </w:rPr>
        <w:t xml:space="preserve">Research frequently neglects the important ways that race and gender intersect within the complex structural </w:t>
      </w:r>
      <w:r w:rsidRPr="00BF504D">
        <w:rPr>
          <w:color w:val="000000" w:themeColor="text1"/>
        </w:rPr>
        <w:lastRenderedPageBreak/>
        <w:t>dynamics of STEM. </w:t>
      </w:r>
      <w:r w:rsidRPr="00BF504D">
        <w:rPr>
          <w:i/>
          <w:iCs/>
          <w:color w:val="000000" w:themeColor="text1"/>
        </w:rPr>
        <w:t>Diversifying STEM</w:t>
      </w:r>
      <w:r w:rsidRPr="00BF504D">
        <w:rPr>
          <w:color w:val="000000" w:themeColor="text1"/>
        </w:rPr>
        <w:t xml:space="preserve"> fills this void, bringing together a wide array of perspectives and the voices of a number of multidisciplinary scholars. The essays cover three main areas: the widely-held ideology that science and mathematics are “value-free,” which promotes pedagogies of colorblindness in the classroom as well as an avoidance of discussions around using mathematics and science to promote social justice; how male and female students of color experience the intersection of racist and sexist structures that lead to general underrepresentation and marginalization; and recognizing that although there are no quick fixes, there exists evidence-based research suggesting concrete ways of doing a better job of including individuals of color in STEM. As a </w:t>
      </w:r>
      <w:proofErr w:type="gramStart"/>
      <w:r w:rsidRPr="00BF504D">
        <w:rPr>
          <w:color w:val="000000" w:themeColor="text1"/>
        </w:rPr>
        <w:t>whole</w:t>
      </w:r>
      <w:proofErr w:type="gramEnd"/>
      <w:r w:rsidRPr="00BF504D">
        <w:rPr>
          <w:color w:val="000000" w:themeColor="text1"/>
        </w:rPr>
        <w:t xml:space="preserve"> this volume will allow practitioners, teachers, students, faculty, and professionals to reimagine STEM across a variety of educational paradigms, perspectives, and disciplines, which is critical in finding solutions that broaden the participation of historically underrepresented groups within the STEM disciplines.</w:t>
      </w:r>
    </w:p>
    <w:p w14:paraId="406AFB28" w14:textId="77777777" w:rsidR="008365E8" w:rsidRDefault="008365E8" w:rsidP="00B85994">
      <w:pPr>
        <w:pStyle w:val="BodyText"/>
        <w:ind w:left="0" w:right="198"/>
        <w:rPr>
          <w:color w:val="000000" w:themeColor="text1"/>
        </w:rPr>
      </w:pPr>
    </w:p>
    <w:p w14:paraId="38F3C79D" w14:textId="0BC36E76" w:rsidR="00BF504D" w:rsidRPr="00BF504D" w:rsidRDefault="00BF504D" w:rsidP="00B85994">
      <w:pPr>
        <w:pStyle w:val="BodyText"/>
        <w:ind w:left="0" w:right="198"/>
        <w:rPr>
          <w:b/>
          <w:color w:val="000000" w:themeColor="text1"/>
        </w:rPr>
      </w:pPr>
      <w:proofErr w:type="spellStart"/>
      <w:r w:rsidRPr="00BF504D">
        <w:rPr>
          <w:b/>
          <w:color w:val="000000" w:themeColor="text1"/>
        </w:rPr>
        <w:t>Neuhaus</w:t>
      </w:r>
      <w:proofErr w:type="spellEnd"/>
      <w:r w:rsidRPr="00BF504D">
        <w:rPr>
          <w:b/>
          <w:color w:val="000000" w:themeColor="text1"/>
        </w:rPr>
        <w:t xml:space="preserve">, J. (2019). Geeky pedagogy: </w:t>
      </w:r>
      <w:r w:rsidRPr="00BF504D">
        <w:rPr>
          <w:b/>
          <w:i/>
          <w:color w:val="000000" w:themeColor="text1"/>
        </w:rPr>
        <w:t>A guide for intellectuals, introverts, and nerds who want to be effective teachers</w:t>
      </w:r>
      <w:r w:rsidRPr="00BF504D">
        <w:rPr>
          <w:b/>
          <w:color w:val="000000" w:themeColor="text1"/>
        </w:rPr>
        <w:t>. Morgantown, WV: West Virginia University Press.</w:t>
      </w:r>
    </w:p>
    <w:p w14:paraId="25B78058" w14:textId="77777777" w:rsidR="00BF504D" w:rsidRDefault="00BF504D" w:rsidP="00B85994">
      <w:pPr>
        <w:pStyle w:val="BodyText"/>
        <w:ind w:left="0" w:right="198"/>
        <w:rPr>
          <w:color w:val="000000" w:themeColor="text1"/>
        </w:rPr>
      </w:pPr>
    </w:p>
    <w:p w14:paraId="4B7DFC6E" w14:textId="77777777" w:rsidR="00BF504D" w:rsidRPr="00BF504D" w:rsidRDefault="00BF504D" w:rsidP="00BF504D">
      <w:pPr>
        <w:pStyle w:val="BodyText"/>
        <w:ind w:left="0" w:right="198"/>
        <w:rPr>
          <w:color w:val="000000" w:themeColor="text1"/>
        </w:rPr>
      </w:pPr>
      <w:r w:rsidRPr="00BF504D">
        <w:rPr>
          <w:i/>
          <w:iCs/>
          <w:color w:val="000000" w:themeColor="text1"/>
        </w:rPr>
        <w:t>Geeky Pedagogy</w:t>
      </w:r>
      <w:r w:rsidRPr="00BF504D">
        <w:rPr>
          <w:color w:val="000000" w:themeColor="text1"/>
        </w:rPr>
        <w:t xml:space="preserve"> avoids the excessive jargon, humorlessness, and endless proscriptions that plague much published advice about teaching. </w:t>
      </w:r>
      <w:proofErr w:type="spellStart"/>
      <w:r w:rsidRPr="00BF504D">
        <w:rPr>
          <w:color w:val="000000" w:themeColor="text1"/>
        </w:rPr>
        <w:t>Neuhaus</w:t>
      </w:r>
      <w:proofErr w:type="spellEnd"/>
      <w:r w:rsidRPr="00BF504D">
        <w:rPr>
          <w:color w:val="000000" w:themeColor="text1"/>
        </w:rPr>
        <w:t xml:space="preserve"> is aware of how embodied identity and employment status shape one’s teaching context, and she eschews formulaic depictions of idealized exemplar teaching, instead inviting readers to join her in an engaging, critically reflective conversation about the vicissitudes of teaching and learning in higher education as a geek, introvert, or nerd. Written for the wonks and eggheads who want to translate their vast scholarly expertise into authentic student learning, </w:t>
      </w:r>
      <w:r w:rsidRPr="00BF504D">
        <w:rPr>
          <w:i/>
          <w:iCs/>
          <w:color w:val="000000" w:themeColor="text1"/>
        </w:rPr>
        <w:t>Geeky Pedagogy</w:t>
      </w:r>
      <w:r w:rsidRPr="00BF504D">
        <w:rPr>
          <w:color w:val="000000" w:themeColor="text1"/>
        </w:rPr>
        <w:t> is packed with practical advice and encouragement for increasing readers’ pedagogical knowledge.</w:t>
      </w:r>
    </w:p>
    <w:p w14:paraId="63716B13" w14:textId="77777777" w:rsidR="00BF504D" w:rsidRDefault="00BF504D" w:rsidP="00B85994">
      <w:pPr>
        <w:pStyle w:val="BodyText"/>
        <w:ind w:left="0" w:right="198"/>
        <w:rPr>
          <w:color w:val="000000" w:themeColor="text1"/>
        </w:rPr>
      </w:pPr>
    </w:p>
    <w:p w14:paraId="0D087260" w14:textId="77777777" w:rsidR="006C4F42" w:rsidRDefault="006C4F42" w:rsidP="00B85994">
      <w:pPr>
        <w:pStyle w:val="BodyText"/>
        <w:ind w:left="0" w:right="198"/>
        <w:rPr>
          <w:color w:val="000000" w:themeColor="text1"/>
        </w:rPr>
      </w:pPr>
    </w:p>
    <w:p w14:paraId="68A3C56F" w14:textId="261CF8D2" w:rsidR="00D37E5F" w:rsidRPr="00475157" w:rsidRDefault="00D37E5F" w:rsidP="00B85994">
      <w:pPr>
        <w:pStyle w:val="BodyText"/>
        <w:ind w:left="0" w:right="198"/>
        <w:rPr>
          <w:b/>
          <w:color w:val="000000" w:themeColor="text1"/>
        </w:rPr>
      </w:pPr>
      <w:r w:rsidRPr="00475157">
        <w:rPr>
          <w:b/>
          <w:color w:val="000000" w:themeColor="text1"/>
        </w:rPr>
        <w:t xml:space="preserve">Tobin, T.J. &amp; </w:t>
      </w:r>
      <w:proofErr w:type="spellStart"/>
      <w:r w:rsidRPr="00475157">
        <w:rPr>
          <w:b/>
          <w:color w:val="000000" w:themeColor="text1"/>
        </w:rPr>
        <w:t>Behling</w:t>
      </w:r>
      <w:proofErr w:type="spellEnd"/>
      <w:r w:rsidRPr="00475157">
        <w:rPr>
          <w:b/>
          <w:color w:val="000000" w:themeColor="text1"/>
        </w:rPr>
        <w:t xml:space="preserve">, K.T. (2018). </w:t>
      </w:r>
      <w:r w:rsidRPr="00475157">
        <w:rPr>
          <w:b/>
          <w:i/>
          <w:color w:val="000000" w:themeColor="text1"/>
        </w:rPr>
        <w:t>Reach everyone, teach everyone: universal design for learning in higher education</w:t>
      </w:r>
      <w:r w:rsidRPr="00475157">
        <w:rPr>
          <w:b/>
          <w:color w:val="000000" w:themeColor="text1"/>
        </w:rPr>
        <w:t>. Morgantown, WV: West Virginia University Press</w:t>
      </w:r>
    </w:p>
    <w:p w14:paraId="674390F5" w14:textId="77777777" w:rsidR="00D37E5F" w:rsidRDefault="00D37E5F" w:rsidP="00B85994">
      <w:pPr>
        <w:pStyle w:val="BodyText"/>
        <w:ind w:left="0" w:right="198"/>
        <w:rPr>
          <w:color w:val="000000" w:themeColor="text1"/>
        </w:rPr>
      </w:pPr>
    </w:p>
    <w:p w14:paraId="0FEBD038" w14:textId="77777777" w:rsidR="00475157" w:rsidRPr="00475157" w:rsidRDefault="00475157" w:rsidP="00475157">
      <w:pPr>
        <w:pStyle w:val="BodyText"/>
        <w:ind w:left="0" w:right="198"/>
        <w:rPr>
          <w:color w:val="000000" w:themeColor="text1"/>
        </w:rPr>
      </w:pPr>
      <w:r w:rsidRPr="00475157">
        <w:rPr>
          <w:i/>
          <w:iCs/>
          <w:color w:val="000000" w:themeColor="text1"/>
        </w:rPr>
        <w:t>Reach Everyone, Teach Everyone </w:t>
      </w:r>
      <w:r w:rsidRPr="00475157">
        <w:rPr>
          <w:color w:val="000000" w:themeColor="text1"/>
        </w:rPr>
        <w:t>is aimed at faculty members, faculty-service staff, disability support providers, student-service staff, campus leaders, and graduate students who want to strengthen the engagement, interaction, and performance of all college students. It includes resources for readers who want to become UDL experts and advocates: real-world case studies, active-learning techniques, UDL coaching skills, micro- and macro-level UDL-adoption guidance, and use-them-now resources.</w:t>
      </w:r>
    </w:p>
    <w:p w14:paraId="408266C2" w14:textId="77777777" w:rsidR="00D37E5F" w:rsidRDefault="00D37E5F" w:rsidP="00B85994">
      <w:pPr>
        <w:pStyle w:val="BodyText"/>
        <w:ind w:left="0" w:right="198"/>
        <w:rPr>
          <w:color w:val="000000" w:themeColor="text1"/>
        </w:rPr>
      </w:pPr>
    </w:p>
    <w:p w14:paraId="6713CA42" w14:textId="77777777" w:rsidR="003769F5" w:rsidRPr="003769F5" w:rsidRDefault="003769F5" w:rsidP="003769F5">
      <w:pPr>
        <w:spacing w:after="240"/>
        <w:textAlignment w:val="baseline"/>
        <w:rPr>
          <w:rFonts w:eastAsia="Times New Roman"/>
          <w:b/>
        </w:rPr>
      </w:pPr>
      <w:r w:rsidRPr="003769F5">
        <w:rPr>
          <w:rFonts w:eastAsia="Times New Roman"/>
          <w:b/>
        </w:rPr>
        <w:t>Williamson-Lott, Joy Ann. (2018).</w:t>
      </w:r>
      <w:r w:rsidRPr="003769F5">
        <w:rPr>
          <w:rStyle w:val="apple-converted-space"/>
          <w:rFonts w:eastAsia="Times New Roman"/>
          <w:b/>
        </w:rPr>
        <w:t> </w:t>
      </w:r>
      <w:r w:rsidRPr="003769F5">
        <w:rPr>
          <w:rStyle w:val="Emphasis"/>
          <w:rFonts w:eastAsia="Times New Roman"/>
          <w:b/>
          <w:i w:val="0"/>
          <w:bdr w:val="none" w:sz="0" w:space="0" w:color="auto" w:frame="1"/>
        </w:rPr>
        <w:t>Jim Crow Campus: Higher Education and the Struggle for a New Southern Social Order</w:t>
      </w:r>
      <w:r w:rsidRPr="003769F5">
        <w:rPr>
          <w:rFonts w:eastAsia="Times New Roman"/>
          <w:b/>
        </w:rPr>
        <w:t>. New York, NY: Teachers College Press.</w:t>
      </w:r>
      <w:r w:rsidRPr="003769F5">
        <w:rPr>
          <w:rStyle w:val="apple-converted-space"/>
          <w:rFonts w:eastAsia="Times New Roman"/>
          <w:b/>
        </w:rPr>
        <w:t> </w:t>
      </w:r>
    </w:p>
    <w:p w14:paraId="7D433E4F" w14:textId="77777777" w:rsidR="003769F5" w:rsidRPr="003769F5" w:rsidRDefault="003769F5" w:rsidP="003769F5">
      <w:pPr>
        <w:rPr>
          <w:rFonts w:eastAsia="Times New Roman"/>
        </w:rPr>
      </w:pPr>
      <w:r w:rsidRPr="003769F5">
        <w:rPr>
          <w:rFonts w:eastAsia="Times New Roman"/>
          <w:color w:val="333333"/>
          <w:shd w:val="clear" w:color="auto" w:fill="FFFFFF"/>
        </w:rPr>
        <w:t>This well-researched volume explores how the Black freedom struggle and the anti–Vietnam War movement dovetailed with faculty and student activism in the South to undermine the traditional role of higher education and bring about social change. It uses the battles between students, faculty, presidents, trustees, elected officials, and funding agencies to explain how Black and White southern campuses transformed themselves into reputable academic centers. No matter the type of institution, these battles represented cracks in the edifice of the Old South and precipitated wide-ranging changes in southern higher education and society as well. This thought-provoking history offers scholars and others interested in institutional autonomy and the value of civil society a deep understanding of the central role that institutions of higher education can play in social and political change and the vital importance of independent institutions during times of national crisis.</w:t>
      </w:r>
    </w:p>
    <w:p w14:paraId="17BA51F7" w14:textId="77777777" w:rsidR="003769F5" w:rsidRDefault="003769F5" w:rsidP="00B85994">
      <w:pPr>
        <w:pStyle w:val="BodyText"/>
        <w:ind w:left="0" w:right="198"/>
        <w:rPr>
          <w:b/>
          <w:color w:val="000000" w:themeColor="text1"/>
        </w:rPr>
      </w:pPr>
    </w:p>
    <w:p w14:paraId="09022B05" w14:textId="29B8D27F" w:rsidR="00E94B27" w:rsidRPr="00805292" w:rsidRDefault="00E94B27" w:rsidP="00B85994">
      <w:pPr>
        <w:pStyle w:val="BodyText"/>
        <w:ind w:left="0" w:right="198"/>
        <w:rPr>
          <w:b/>
          <w:color w:val="000000" w:themeColor="text1"/>
        </w:rPr>
      </w:pPr>
      <w:proofErr w:type="spellStart"/>
      <w:r w:rsidRPr="00805292">
        <w:rPr>
          <w:b/>
          <w:color w:val="000000" w:themeColor="text1"/>
        </w:rPr>
        <w:t>Wobbe</w:t>
      </w:r>
      <w:proofErr w:type="spellEnd"/>
      <w:r w:rsidRPr="00805292">
        <w:rPr>
          <w:b/>
          <w:color w:val="000000" w:themeColor="text1"/>
        </w:rPr>
        <w:t xml:space="preserve">, K. &amp; Stoddard, </w:t>
      </w:r>
      <w:proofErr w:type="gramStart"/>
      <w:r w:rsidRPr="00805292">
        <w:rPr>
          <w:b/>
          <w:color w:val="000000" w:themeColor="text1"/>
        </w:rPr>
        <w:t>E.A..</w:t>
      </w:r>
      <w:proofErr w:type="gramEnd"/>
      <w:r w:rsidRPr="00805292">
        <w:rPr>
          <w:b/>
          <w:color w:val="000000" w:themeColor="text1"/>
        </w:rPr>
        <w:t xml:space="preserve"> (</w:t>
      </w:r>
      <w:r w:rsidR="00C27B08" w:rsidRPr="00805292">
        <w:rPr>
          <w:b/>
          <w:color w:val="000000" w:themeColor="text1"/>
        </w:rPr>
        <w:t xml:space="preserve">2019) Project-based learning in the first year: Beyond all expectations. </w:t>
      </w:r>
      <w:r w:rsidR="00AE7699" w:rsidRPr="00805292">
        <w:rPr>
          <w:b/>
          <w:color w:val="000000" w:themeColor="text1"/>
        </w:rPr>
        <w:t xml:space="preserve">Sterling, VA: </w:t>
      </w:r>
      <w:r w:rsidR="00343A16" w:rsidRPr="00805292">
        <w:rPr>
          <w:b/>
          <w:color w:val="000000" w:themeColor="text1"/>
        </w:rPr>
        <w:t>Stylus</w:t>
      </w:r>
      <w:r w:rsidR="001E36F1" w:rsidRPr="00805292">
        <w:rPr>
          <w:b/>
          <w:color w:val="000000" w:themeColor="text1"/>
        </w:rPr>
        <w:t xml:space="preserve"> Publishing</w:t>
      </w:r>
    </w:p>
    <w:p w14:paraId="7E33F131" w14:textId="77777777" w:rsidR="001E36F1" w:rsidRDefault="001E36F1" w:rsidP="00B85994">
      <w:pPr>
        <w:pStyle w:val="BodyText"/>
        <w:ind w:left="0" w:right="198"/>
        <w:rPr>
          <w:color w:val="000000" w:themeColor="text1"/>
        </w:rPr>
      </w:pPr>
    </w:p>
    <w:p w14:paraId="33FA40F0" w14:textId="77777777" w:rsidR="00805292" w:rsidRPr="00805292" w:rsidRDefault="00805292" w:rsidP="00805292">
      <w:pPr>
        <w:pStyle w:val="BodyText"/>
        <w:ind w:left="0" w:right="198"/>
        <w:rPr>
          <w:color w:val="000000" w:themeColor="text1"/>
        </w:rPr>
      </w:pPr>
      <w:r w:rsidRPr="00805292">
        <w:rPr>
          <w:color w:val="000000" w:themeColor="text1"/>
        </w:rPr>
        <w:t xml:space="preserve">This book has two goals: First, to show the value of significant project-based work for first-year undergraduate students; and Second, to share how to introduce this work into first year programs. The authors spend the bulk of the book sharing what they have learned about this practice, including details about the </w:t>
      </w:r>
      <w:r w:rsidRPr="00805292">
        <w:rPr>
          <w:color w:val="000000" w:themeColor="text1"/>
        </w:rPr>
        <w:lastRenderedPageBreak/>
        <w:t>administrative support and logistics required. They have also included sample syllabi, assignments and assessments, and classroom activities.</w:t>
      </w:r>
    </w:p>
    <w:p w14:paraId="327028FB" w14:textId="77777777" w:rsidR="001E36F1" w:rsidRDefault="001E36F1" w:rsidP="00B85994">
      <w:pPr>
        <w:pStyle w:val="BodyText"/>
        <w:ind w:left="0" w:right="198"/>
        <w:rPr>
          <w:color w:val="000000" w:themeColor="text1"/>
        </w:rPr>
      </w:pPr>
    </w:p>
    <w:p w14:paraId="3258BAB3" w14:textId="77777777" w:rsidR="00855111" w:rsidRPr="00D37E5F" w:rsidRDefault="00855111" w:rsidP="00B85994">
      <w:pPr>
        <w:pStyle w:val="BodyText"/>
        <w:ind w:left="0" w:right="198"/>
        <w:rPr>
          <w:color w:val="000000" w:themeColor="text1"/>
        </w:rPr>
      </w:pPr>
    </w:p>
    <w:sectPr w:rsidR="00855111" w:rsidRPr="00D37E5F" w:rsidSect="002034EF">
      <w:pgSz w:w="12240" w:h="15840"/>
      <w:pgMar w:top="720" w:right="720" w:bottom="720" w:left="720" w:header="720" w:footer="720" w:gutter="0"/>
      <w:pgBorders>
        <w:top w:val="single" w:sz="48" w:space="1" w:color="1F497D" w:themeColor="text2"/>
        <w:left w:val="single" w:sz="48" w:space="4" w:color="1F497D" w:themeColor="text2"/>
        <w:bottom w:val="single" w:sz="48" w:space="1" w:color="1F497D" w:themeColor="text2"/>
        <w:right w:val="single" w:sz="48" w:space="4" w:color="1F497D" w:themeColor="text2"/>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7E897" w14:textId="77777777" w:rsidR="008144D4" w:rsidRDefault="008144D4" w:rsidP="00313C6F">
      <w:r>
        <w:separator/>
      </w:r>
    </w:p>
  </w:endnote>
  <w:endnote w:type="continuationSeparator" w:id="0">
    <w:p w14:paraId="67C493EC" w14:textId="77777777" w:rsidR="008144D4" w:rsidRDefault="008144D4" w:rsidP="0031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738DD" w14:textId="77777777" w:rsidR="008144D4" w:rsidRDefault="008144D4" w:rsidP="00313C6F">
      <w:r>
        <w:separator/>
      </w:r>
    </w:p>
  </w:footnote>
  <w:footnote w:type="continuationSeparator" w:id="0">
    <w:p w14:paraId="51970568" w14:textId="77777777" w:rsidR="008144D4" w:rsidRDefault="008144D4" w:rsidP="00313C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C16B3"/>
    <w:multiLevelType w:val="multilevel"/>
    <w:tmpl w:val="F5F2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451607"/>
    <w:multiLevelType w:val="multilevel"/>
    <w:tmpl w:val="94CE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4C6148"/>
    <w:multiLevelType w:val="multilevel"/>
    <w:tmpl w:val="C10A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C03D5A"/>
    <w:multiLevelType w:val="multilevel"/>
    <w:tmpl w:val="BFB4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F2"/>
    <w:rsid w:val="00002044"/>
    <w:rsid w:val="0000655E"/>
    <w:rsid w:val="000138CC"/>
    <w:rsid w:val="00026E87"/>
    <w:rsid w:val="00035454"/>
    <w:rsid w:val="00036D84"/>
    <w:rsid w:val="00046124"/>
    <w:rsid w:val="000563BE"/>
    <w:rsid w:val="00057FDD"/>
    <w:rsid w:val="00082594"/>
    <w:rsid w:val="00090945"/>
    <w:rsid w:val="00091FFA"/>
    <w:rsid w:val="00092E84"/>
    <w:rsid w:val="00093323"/>
    <w:rsid w:val="000C6C57"/>
    <w:rsid w:val="001038D3"/>
    <w:rsid w:val="00123E74"/>
    <w:rsid w:val="001355CA"/>
    <w:rsid w:val="001414C9"/>
    <w:rsid w:val="00145655"/>
    <w:rsid w:val="001773D6"/>
    <w:rsid w:val="00182788"/>
    <w:rsid w:val="001B59D9"/>
    <w:rsid w:val="001D2C32"/>
    <w:rsid w:val="001E36F1"/>
    <w:rsid w:val="00201932"/>
    <w:rsid w:val="00201CF2"/>
    <w:rsid w:val="002034EF"/>
    <w:rsid w:val="00223424"/>
    <w:rsid w:val="002248AE"/>
    <w:rsid w:val="002270BE"/>
    <w:rsid w:val="00231C68"/>
    <w:rsid w:val="002326A4"/>
    <w:rsid w:val="00234711"/>
    <w:rsid w:val="00244B99"/>
    <w:rsid w:val="00247B2F"/>
    <w:rsid w:val="00256293"/>
    <w:rsid w:val="0027799C"/>
    <w:rsid w:val="002873D9"/>
    <w:rsid w:val="0029603B"/>
    <w:rsid w:val="00296F0A"/>
    <w:rsid w:val="002B1534"/>
    <w:rsid w:val="002C1C7C"/>
    <w:rsid w:val="002E1929"/>
    <w:rsid w:val="00313C6F"/>
    <w:rsid w:val="0034054F"/>
    <w:rsid w:val="00343A16"/>
    <w:rsid w:val="00357279"/>
    <w:rsid w:val="003769F5"/>
    <w:rsid w:val="00377B34"/>
    <w:rsid w:val="00393C07"/>
    <w:rsid w:val="003A709D"/>
    <w:rsid w:val="003C476E"/>
    <w:rsid w:val="003E475B"/>
    <w:rsid w:val="003E6A0D"/>
    <w:rsid w:val="00400895"/>
    <w:rsid w:val="004169F2"/>
    <w:rsid w:val="00416BE5"/>
    <w:rsid w:val="00455E7B"/>
    <w:rsid w:val="00475157"/>
    <w:rsid w:val="00484582"/>
    <w:rsid w:val="00485B53"/>
    <w:rsid w:val="00492EBC"/>
    <w:rsid w:val="00496E01"/>
    <w:rsid w:val="004A0F69"/>
    <w:rsid w:val="004F3FBC"/>
    <w:rsid w:val="004F54FA"/>
    <w:rsid w:val="004F7406"/>
    <w:rsid w:val="00520894"/>
    <w:rsid w:val="00520B3D"/>
    <w:rsid w:val="00530E1C"/>
    <w:rsid w:val="005336DF"/>
    <w:rsid w:val="005409D9"/>
    <w:rsid w:val="005A4288"/>
    <w:rsid w:val="005D7D54"/>
    <w:rsid w:val="005E7576"/>
    <w:rsid w:val="00605179"/>
    <w:rsid w:val="006224C7"/>
    <w:rsid w:val="006257E7"/>
    <w:rsid w:val="00647400"/>
    <w:rsid w:val="00651AC1"/>
    <w:rsid w:val="00655524"/>
    <w:rsid w:val="0069791B"/>
    <w:rsid w:val="006B292F"/>
    <w:rsid w:val="006C1963"/>
    <w:rsid w:val="006C4F42"/>
    <w:rsid w:val="006D1A6C"/>
    <w:rsid w:val="006E1F78"/>
    <w:rsid w:val="0070455B"/>
    <w:rsid w:val="007078DB"/>
    <w:rsid w:val="007142A1"/>
    <w:rsid w:val="007545CA"/>
    <w:rsid w:val="0076068D"/>
    <w:rsid w:val="00762081"/>
    <w:rsid w:val="007B1E33"/>
    <w:rsid w:val="007B5EE9"/>
    <w:rsid w:val="007D3215"/>
    <w:rsid w:val="007D5EF3"/>
    <w:rsid w:val="007D7F4C"/>
    <w:rsid w:val="00805292"/>
    <w:rsid w:val="00805A68"/>
    <w:rsid w:val="00807467"/>
    <w:rsid w:val="00811150"/>
    <w:rsid w:val="008144D4"/>
    <w:rsid w:val="008210EE"/>
    <w:rsid w:val="008231BE"/>
    <w:rsid w:val="00831FB8"/>
    <w:rsid w:val="008365E8"/>
    <w:rsid w:val="00836DDB"/>
    <w:rsid w:val="008378AF"/>
    <w:rsid w:val="00843A37"/>
    <w:rsid w:val="0084559F"/>
    <w:rsid w:val="008503F6"/>
    <w:rsid w:val="00855111"/>
    <w:rsid w:val="00862469"/>
    <w:rsid w:val="0087176F"/>
    <w:rsid w:val="00890B2B"/>
    <w:rsid w:val="008B3B8D"/>
    <w:rsid w:val="008E24F7"/>
    <w:rsid w:val="008F619D"/>
    <w:rsid w:val="009050E3"/>
    <w:rsid w:val="009176E9"/>
    <w:rsid w:val="00930A43"/>
    <w:rsid w:val="00982D0D"/>
    <w:rsid w:val="0098551C"/>
    <w:rsid w:val="009874F2"/>
    <w:rsid w:val="00987E48"/>
    <w:rsid w:val="00997427"/>
    <w:rsid w:val="009D57DB"/>
    <w:rsid w:val="00A22579"/>
    <w:rsid w:val="00A24DB3"/>
    <w:rsid w:val="00A262B1"/>
    <w:rsid w:val="00A370DB"/>
    <w:rsid w:val="00A40DFA"/>
    <w:rsid w:val="00A55E85"/>
    <w:rsid w:val="00A56620"/>
    <w:rsid w:val="00A62935"/>
    <w:rsid w:val="00A631B4"/>
    <w:rsid w:val="00A637C4"/>
    <w:rsid w:val="00A74D46"/>
    <w:rsid w:val="00A80CF7"/>
    <w:rsid w:val="00A83032"/>
    <w:rsid w:val="00A85DAC"/>
    <w:rsid w:val="00AA6751"/>
    <w:rsid w:val="00AB1DA2"/>
    <w:rsid w:val="00AC649F"/>
    <w:rsid w:val="00AC7E96"/>
    <w:rsid w:val="00AD2C5B"/>
    <w:rsid w:val="00AE7699"/>
    <w:rsid w:val="00B114CE"/>
    <w:rsid w:val="00B13C34"/>
    <w:rsid w:val="00B17BCC"/>
    <w:rsid w:val="00B23E74"/>
    <w:rsid w:val="00B3498E"/>
    <w:rsid w:val="00B60F92"/>
    <w:rsid w:val="00B65804"/>
    <w:rsid w:val="00B85994"/>
    <w:rsid w:val="00BB25E7"/>
    <w:rsid w:val="00BD258C"/>
    <w:rsid w:val="00BE15CE"/>
    <w:rsid w:val="00BE7B51"/>
    <w:rsid w:val="00BF504D"/>
    <w:rsid w:val="00C27B08"/>
    <w:rsid w:val="00C32F1E"/>
    <w:rsid w:val="00C65A5F"/>
    <w:rsid w:val="00C81A19"/>
    <w:rsid w:val="00C857BE"/>
    <w:rsid w:val="00C94BAA"/>
    <w:rsid w:val="00CA3847"/>
    <w:rsid w:val="00CA5A62"/>
    <w:rsid w:val="00CF6755"/>
    <w:rsid w:val="00D05413"/>
    <w:rsid w:val="00D21359"/>
    <w:rsid w:val="00D37E5F"/>
    <w:rsid w:val="00D406A1"/>
    <w:rsid w:val="00D56976"/>
    <w:rsid w:val="00D6036E"/>
    <w:rsid w:val="00D7650D"/>
    <w:rsid w:val="00D85772"/>
    <w:rsid w:val="00DA7AD3"/>
    <w:rsid w:val="00DC3FE6"/>
    <w:rsid w:val="00DE5AA8"/>
    <w:rsid w:val="00DF61C3"/>
    <w:rsid w:val="00E003B6"/>
    <w:rsid w:val="00E0094D"/>
    <w:rsid w:val="00E03375"/>
    <w:rsid w:val="00E2043D"/>
    <w:rsid w:val="00E312A4"/>
    <w:rsid w:val="00E53633"/>
    <w:rsid w:val="00E60F51"/>
    <w:rsid w:val="00E661E5"/>
    <w:rsid w:val="00E739B7"/>
    <w:rsid w:val="00E77F0F"/>
    <w:rsid w:val="00E80851"/>
    <w:rsid w:val="00E94B27"/>
    <w:rsid w:val="00EA44A2"/>
    <w:rsid w:val="00ED0764"/>
    <w:rsid w:val="00F33994"/>
    <w:rsid w:val="00F42F87"/>
    <w:rsid w:val="00F43D20"/>
    <w:rsid w:val="00F83F89"/>
    <w:rsid w:val="00F86259"/>
    <w:rsid w:val="00FA6C81"/>
    <w:rsid w:val="00FC34DD"/>
    <w:rsid w:val="00FE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84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B3B8D"/>
    <w:pPr>
      <w:widowControl/>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832"/>
    </w:pPr>
    <w:rPr>
      <w:rFonts w:eastAsia="Times New Roman" w:cstheme="minorBidi"/>
    </w:rPr>
  </w:style>
  <w:style w:type="paragraph" w:styleId="ListParagraph">
    <w:name w:val="List Paragraph"/>
    <w:basedOn w:val="Normal"/>
    <w:uiPriority w:val="1"/>
    <w:qFormat/>
    <w:pPr>
      <w:widowControl w:val="0"/>
    </w:pPr>
    <w:rPr>
      <w:rFonts w:ascii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hAnsiTheme="minorHAnsi" w:cstheme="minorBidi"/>
      <w:sz w:val="22"/>
      <w:szCs w:val="22"/>
    </w:rPr>
  </w:style>
  <w:style w:type="character" w:customStyle="1" w:styleId="apple-converted-space">
    <w:name w:val="apple-converted-space"/>
    <w:basedOn w:val="DefaultParagraphFont"/>
    <w:rsid w:val="00B85994"/>
  </w:style>
  <w:style w:type="paragraph" w:styleId="Header">
    <w:name w:val="header"/>
    <w:basedOn w:val="Normal"/>
    <w:link w:val="HeaderChar"/>
    <w:uiPriority w:val="99"/>
    <w:unhideWhenUsed/>
    <w:rsid w:val="00313C6F"/>
    <w:pPr>
      <w:widowControl w:val="0"/>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13C6F"/>
  </w:style>
  <w:style w:type="paragraph" w:styleId="Footer">
    <w:name w:val="footer"/>
    <w:basedOn w:val="Normal"/>
    <w:link w:val="FooterChar"/>
    <w:uiPriority w:val="99"/>
    <w:unhideWhenUsed/>
    <w:rsid w:val="00313C6F"/>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13C6F"/>
  </w:style>
  <w:style w:type="paragraph" w:styleId="NormalWeb">
    <w:name w:val="Normal (Web)"/>
    <w:basedOn w:val="Normal"/>
    <w:uiPriority w:val="99"/>
    <w:unhideWhenUsed/>
    <w:rsid w:val="00123E74"/>
    <w:pPr>
      <w:spacing w:before="100" w:beforeAutospacing="1" w:after="100" w:afterAutospacing="1"/>
    </w:pPr>
  </w:style>
  <w:style w:type="character" w:styleId="Strong">
    <w:name w:val="Strong"/>
    <w:basedOn w:val="DefaultParagraphFont"/>
    <w:uiPriority w:val="22"/>
    <w:qFormat/>
    <w:rsid w:val="00E80851"/>
    <w:rPr>
      <w:b/>
      <w:bCs/>
    </w:rPr>
  </w:style>
  <w:style w:type="paragraph" w:customStyle="1" w:styleId="p">
    <w:name w:val="p"/>
    <w:basedOn w:val="Normal"/>
    <w:rsid w:val="0098551C"/>
    <w:pPr>
      <w:spacing w:before="100" w:beforeAutospacing="1" w:after="100" w:afterAutospacing="1"/>
    </w:pPr>
  </w:style>
  <w:style w:type="character" w:styleId="Emphasis">
    <w:name w:val="Emphasis"/>
    <w:basedOn w:val="DefaultParagraphFont"/>
    <w:uiPriority w:val="20"/>
    <w:qFormat/>
    <w:rsid w:val="0098551C"/>
    <w:rPr>
      <w:i/>
      <w:iCs/>
    </w:rPr>
  </w:style>
  <w:style w:type="character" w:styleId="Hyperlink">
    <w:name w:val="Hyperlink"/>
    <w:basedOn w:val="DefaultParagraphFont"/>
    <w:uiPriority w:val="99"/>
    <w:semiHidden/>
    <w:unhideWhenUsed/>
    <w:rsid w:val="00B60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25">
      <w:bodyDiv w:val="1"/>
      <w:marLeft w:val="0"/>
      <w:marRight w:val="0"/>
      <w:marTop w:val="0"/>
      <w:marBottom w:val="0"/>
      <w:divBdr>
        <w:top w:val="none" w:sz="0" w:space="0" w:color="auto"/>
        <w:left w:val="none" w:sz="0" w:space="0" w:color="auto"/>
        <w:bottom w:val="none" w:sz="0" w:space="0" w:color="auto"/>
        <w:right w:val="none" w:sz="0" w:space="0" w:color="auto"/>
      </w:divBdr>
    </w:div>
    <w:div w:id="11761079">
      <w:bodyDiv w:val="1"/>
      <w:marLeft w:val="0"/>
      <w:marRight w:val="0"/>
      <w:marTop w:val="0"/>
      <w:marBottom w:val="0"/>
      <w:divBdr>
        <w:top w:val="none" w:sz="0" w:space="0" w:color="auto"/>
        <w:left w:val="none" w:sz="0" w:space="0" w:color="auto"/>
        <w:bottom w:val="none" w:sz="0" w:space="0" w:color="auto"/>
        <w:right w:val="none" w:sz="0" w:space="0" w:color="auto"/>
      </w:divBdr>
    </w:div>
    <w:div w:id="60296869">
      <w:bodyDiv w:val="1"/>
      <w:marLeft w:val="0"/>
      <w:marRight w:val="0"/>
      <w:marTop w:val="0"/>
      <w:marBottom w:val="0"/>
      <w:divBdr>
        <w:top w:val="none" w:sz="0" w:space="0" w:color="auto"/>
        <w:left w:val="none" w:sz="0" w:space="0" w:color="auto"/>
        <w:bottom w:val="none" w:sz="0" w:space="0" w:color="auto"/>
        <w:right w:val="none" w:sz="0" w:space="0" w:color="auto"/>
      </w:divBdr>
    </w:div>
    <w:div w:id="85423760">
      <w:bodyDiv w:val="1"/>
      <w:marLeft w:val="0"/>
      <w:marRight w:val="0"/>
      <w:marTop w:val="0"/>
      <w:marBottom w:val="0"/>
      <w:divBdr>
        <w:top w:val="none" w:sz="0" w:space="0" w:color="auto"/>
        <w:left w:val="none" w:sz="0" w:space="0" w:color="auto"/>
        <w:bottom w:val="none" w:sz="0" w:space="0" w:color="auto"/>
        <w:right w:val="none" w:sz="0" w:space="0" w:color="auto"/>
      </w:divBdr>
    </w:div>
    <w:div w:id="106198391">
      <w:bodyDiv w:val="1"/>
      <w:marLeft w:val="0"/>
      <w:marRight w:val="0"/>
      <w:marTop w:val="0"/>
      <w:marBottom w:val="0"/>
      <w:divBdr>
        <w:top w:val="none" w:sz="0" w:space="0" w:color="auto"/>
        <w:left w:val="none" w:sz="0" w:space="0" w:color="auto"/>
        <w:bottom w:val="none" w:sz="0" w:space="0" w:color="auto"/>
        <w:right w:val="none" w:sz="0" w:space="0" w:color="auto"/>
      </w:divBdr>
    </w:div>
    <w:div w:id="109979211">
      <w:bodyDiv w:val="1"/>
      <w:marLeft w:val="0"/>
      <w:marRight w:val="0"/>
      <w:marTop w:val="0"/>
      <w:marBottom w:val="0"/>
      <w:divBdr>
        <w:top w:val="none" w:sz="0" w:space="0" w:color="auto"/>
        <w:left w:val="none" w:sz="0" w:space="0" w:color="auto"/>
        <w:bottom w:val="none" w:sz="0" w:space="0" w:color="auto"/>
        <w:right w:val="none" w:sz="0" w:space="0" w:color="auto"/>
      </w:divBdr>
    </w:div>
    <w:div w:id="140541937">
      <w:bodyDiv w:val="1"/>
      <w:marLeft w:val="0"/>
      <w:marRight w:val="0"/>
      <w:marTop w:val="0"/>
      <w:marBottom w:val="0"/>
      <w:divBdr>
        <w:top w:val="none" w:sz="0" w:space="0" w:color="auto"/>
        <w:left w:val="none" w:sz="0" w:space="0" w:color="auto"/>
        <w:bottom w:val="none" w:sz="0" w:space="0" w:color="auto"/>
        <w:right w:val="none" w:sz="0" w:space="0" w:color="auto"/>
      </w:divBdr>
    </w:div>
    <w:div w:id="185481007">
      <w:bodyDiv w:val="1"/>
      <w:marLeft w:val="0"/>
      <w:marRight w:val="0"/>
      <w:marTop w:val="0"/>
      <w:marBottom w:val="0"/>
      <w:divBdr>
        <w:top w:val="none" w:sz="0" w:space="0" w:color="auto"/>
        <w:left w:val="none" w:sz="0" w:space="0" w:color="auto"/>
        <w:bottom w:val="none" w:sz="0" w:space="0" w:color="auto"/>
        <w:right w:val="none" w:sz="0" w:space="0" w:color="auto"/>
      </w:divBdr>
    </w:div>
    <w:div w:id="217522702">
      <w:bodyDiv w:val="1"/>
      <w:marLeft w:val="0"/>
      <w:marRight w:val="0"/>
      <w:marTop w:val="0"/>
      <w:marBottom w:val="0"/>
      <w:divBdr>
        <w:top w:val="none" w:sz="0" w:space="0" w:color="auto"/>
        <w:left w:val="none" w:sz="0" w:space="0" w:color="auto"/>
        <w:bottom w:val="none" w:sz="0" w:space="0" w:color="auto"/>
        <w:right w:val="none" w:sz="0" w:space="0" w:color="auto"/>
      </w:divBdr>
    </w:div>
    <w:div w:id="218247019">
      <w:bodyDiv w:val="1"/>
      <w:marLeft w:val="0"/>
      <w:marRight w:val="0"/>
      <w:marTop w:val="0"/>
      <w:marBottom w:val="0"/>
      <w:divBdr>
        <w:top w:val="none" w:sz="0" w:space="0" w:color="auto"/>
        <w:left w:val="none" w:sz="0" w:space="0" w:color="auto"/>
        <w:bottom w:val="none" w:sz="0" w:space="0" w:color="auto"/>
        <w:right w:val="none" w:sz="0" w:space="0" w:color="auto"/>
      </w:divBdr>
    </w:div>
    <w:div w:id="219947333">
      <w:bodyDiv w:val="1"/>
      <w:marLeft w:val="0"/>
      <w:marRight w:val="0"/>
      <w:marTop w:val="0"/>
      <w:marBottom w:val="0"/>
      <w:divBdr>
        <w:top w:val="none" w:sz="0" w:space="0" w:color="auto"/>
        <w:left w:val="none" w:sz="0" w:space="0" w:color="auto"/>
        <w:bottom w:val="none" w:sz="0" w:space="0" w:color="auto"/>
        <w:right w:val="none" w:sz="0" w:space="0" w:color="auto"/>
      </w:divBdr>
    </w:div>
    <w:div w:id="228614348">
      <w:bodyDiv w:val="1"/>
      <w:marLeft w:val="0"/>
      <w:marRight w:val="0"/>
      <w:marTop w:val="0"/>
      <w:marBottom w:val="0"/>
      <w:divBdr>
        <w:top w:val="none" w:sz="0" w:space="0" w:color="auto"/>
        <w:left w:val="none" w:sz="0" w:space="0" w:color="auto"/>
        <w:bottom w:val="none" w:sz="0" w:space="0" w:color="auto"/>
        <w:right w:val="none" w:sz="0" w:space="0" w:color="auto"/>
      </w:divBdr>
    </w:div>
    <w:div w:id="235436997">
      <w:bodyDiv w:val="1"/>
      <w:marLeft w:val="0"/>
      <w:marRight w:val="0"/>
      <w:marTop w:val="0"/>
      <w:marBottom w:val="0"/>
      <w:divBdr>
        <w:top w:val="none" w:sz="0" w:space="0" w:color="auto"/>
        <w:left w:val="none" w:sz="0" w:space="0" w:color="auto"/>
        <w:bottom w:val="none" w:sz="0" w:space="0" w:color="auto"/>
        <w:right w:val="none" w:sz="0" w:space="0" w:color="auto"/>
      </w:divBdr>
    </w:div>
    <w:div w:id="239798947">
      <w:bodyDiv w:val="1"/>
      <w:marLeft w:val="0"/>
      <w:marRight w:val="0"/>
      <w:marTop w:val="0"/>
      <w:marBottom w:val="0"/>
      <w:divBdr>
        <w:top w:val="none" w:sz="0" w:space="0" w:color="auto"/>
        <w:left w:val="none" w:sz="0" w:space="0" w:color="auto"/>
        <w:bottom w:val="none" w:sz="0" w:space="0" w:color="auto"/>
        <w:right w:val="none" w:sz="0" w:space="0" w:color="auto"/>
      </w:divBdr>
    </w:div>
    <w:div w:id="252058376">
      <w:bodyDiv w:val="1"/>
      <w:marLeft w:val="0"/>
      <w:marRight w:val="0"/>
      <w:marTop w:val="0"/>
      <w:marBottom w:val="0"/>
      <w:divBdr>
        <w:top w:val="none" w:sz="0" w:space="0" w:color="auto"/>
        <w:left w:val="none" w:sz="0" w:space="0" w:color="auto"/>
        <w:bottom w:val="none" w:sz="0" w:space="0" w:color="auto"/>
        <w:right w:val="none" w:sz="0" w:space="0" w:color="auto"/>
      </w:divBdr>
    </w:div>
    <w:div w:id="264534616">
      <w:bodyDiv w:val="1"/>
      <w:marLeft w:val="0"/>
      <w:marRight w:val="0"/>
      <w:marTop w:val="0"/>
      <w:marBottom w:val="0"/>
      <w:divBdr>
        <w:top w:val="none" w:sz="0" w:space="0" w:color="auto"/>
        <w:left w:val="none" w:sz="0" w:space="0" w:color="auto"/>
        <w:bottom w:val="none" w:sz="0" w:space="0" w:color="auto"/>
        <w:right w:val="none" w:sz="0" w:space="0" w:color="auto"/>
      </w:divBdr>
    </w:div>
    <w:div w:id="285937978">
      <w:bodyDiv w:val="1"/>
      <w:marLeft w:val="0"/>
      <w:marRight w:val="0"/>
      <w:marTop w:val="0"/>
      <w:marBottom w:val="0"/>
      <w:divBdr>
        <w:top w:val="none" w:sz="0" w:space="0" w:color="auto"/>
        <w:left w:val="none" w:sz="0" w:space="0" w:color="auto"/>
        <w:bottom w:val="none" w:sz="0" w:space="0" w:color="auto"/>
        <w:right w:val="none" w:sz="0" w:space="0" w:color="auto"/>
      </w:divBdr>
    </w:div>
    <w:div w:id="294068577">
      <w:bodyDiv w:val="1"/>
      <w:marLeft w:val="0"/>
      <w:marRight w:val="0"/>
      <w:marTop w:val="0"/>
      <w:marBottom w:val="0"/>
      <w:divBdr>
        <w:top w:val="none" w:sz="0" w:space="0" w:color="auto"/>
        <w:left w:val="none" w:sz="0" w:space="0" w:color="auto"/>
        <w:bottom w:val="none" w:sz="0" w:space="0" w:color="auto"/>
        <w:right w:val="none" w:sz="0" w:space="0" w:color="auto"/>
      </w:divBdr>
    </w:div>
    <w:div w:id="300115638">
      <w:bodyDiv w:val="1"/>
      <w:marLeft w:val="0"/>
      <w:marRight w:val="0"/>
      <w:marTop w:val="0"/>
      <w:marBottom w:val="0"/>
      <w:divBdr>
        <w:top w:val="none" w:sz="0" w:space="0" w:color="auto"/>
        <w:left w:val="none" w:sz="0" w:space="0" w:color="auto"/>
        <w:bottom w:val="none" w:sz="0" w:space="0" w:color="auto"/>
        <w:right w:val="none" w:sz="0" w:space="0" w:color="auto"/>
      </w:divBdr>
    </w:div>
    <w:div w:id="352926546">
      <w:bodyDiv w:val="1"/>
      <w:marLeft w:val="0"/>
      <w:marRight w:val="0"/>
      <w:marTop w:val="0"/>
      <w:marBottom w:val="0"/>
      <w:divBdr>
        <w:top w:val="none" w:sz="0" w:space="0" w:color="auto"/>
        <w:left w:val="none" w:sz="0" w:space="0" w:color="auto"/>
        <w:bottom w:val="none" w:sz="0" w:space="0" w:color="auto"/>
        <w:right w:val="none" w:sz="0" w:space="0" w:color="auto"/>
      </w:divBdr>
    </w:div>
    <w:div w:id="353843437">
      <w:bodyDiv w:val="1"/>
      <w:marLeft w:val="0"/>
      <w:marRight w:val="0"/>
      <w:marTop w:val="0"/>
      <w:marBottom w:val="0"/>
      <w:divBdr>
        <w:top w:val="none" w:sz="0" w:space="0" w:color="auto"/>
        <w:left w:val="none" w:sz="0" w:space="0" w:color="auto"/>
        <w:bottom w:val="none" w:sz="0" w:space="0" w:color="auto"/>
        <w:right w:val="none" w:sz="0" w:space="0" w:color="auto"/>
      </w:divBdr>
    </w:div>
    <w:div w:id="357200832">
      <w:bodyDiv w:val="1"/>
      <w:marLeft w:val="0"/>
      <w:marRight w:val="0"/>
      <w:marTop w:val="0"/>
      <w:marBottom w:val="0"/>
      <w:divBdr>
        <w:top w:val="none" w:sz="0" w:space="0" w:color="auto"/>
        <w:left w:val="none" w:sz="0" w:space="0" w:color="auto"/>
        <w:bottom w:val="none" w:sz="0" w:space="0" w:color="auto"/>
        <w:right w:val="none" w:sz="0" w:space="0" w:color="auto"/>
      </w:divBdr>
    </w:div>
    <w:div w:id="382144208">
      <w:bodyDiv w:val="1"/>
      <w:marLeft w:val="0"/>
      <w:marRight w:val="0"/>
      <w:marTop w:val="0"/>
      <w:marBottom w:val="0"/>
      <w:divBdr>
        <w:top w:val="none" w:sz="0" w:space="0" w:color="auto"/>
        <w:left w:val="none" w:sz="0" w:space="0" w:color="auto"/>
        <w:bottom w:val="none" w:sz="0" w:space="0" w:color="auto"/>
        <w:right w:val="none" w:sz="0" w:space="0" w:color="auto"/>
      </w:divBdr>
    </w:div>
    <w:div w:id="404570518">
      <w:bodyDiv w:val="1"/>
      <w:marLeft w:val="0"/>
      <w:marRight w:val="0"/>
      <w:marTop w:val="0"/>
      <w:marBottom w:val="0"/>
      <w:divBdr>
        <w:top w:val="none" w:sz="0" w:space="0" w:color="auto"/>
        <w:left w:val="none" w:sz="0" w:space="0" w:color="auto"/>
        <w:bottom w:val="none" w:sz="0" w:space="0" w:color="auto"/>
        <w:right w:val="none" w:sz="0" w:space="0" w:color="auto"/>
      </w:divBdr>
    </w:div>
    <w:div w:id="428157714">
      <w:bodyDiv w:val="1"/>
      <w:marLeft w:val="0"/>
      <w:marRight w:val="0"/>
      <w:marTop w:val="0"/>
      <w:marBottom w:val="0"/>
      <w:divBdr>
        <w:top w:val="none" w:sz="0" w:space="0" w:color="auto"/>
        <w:left w:val="none" w:sz="0" w:space="0" w:color="auto"/>
        <w:bottom w:val="none" w:sz="0" w:space="0" w:color="auto"/>
        <w:right w:val="none" w:sz="0" w:space="0" w:color="auto"/>
      </w:divBdr>
    </w:div>
    <w:div w:id="432020218">
      <w:bodyDiv w:val="1"/>
      <w:marLeft w:val="0"/>
      <w:marRight w:val="0"/>
      <w:marTop w:val="0"/>
      <w:marBottom w:val="0"/>
      <w:divBdr>
        <w:top w:val="none" w:sz="0" w:space="0" w:color="auto"/>
        <w:left w:val="none" w:sz="0" w:space="0" w:color="auto"/>
        <w:bottom w:val="none" w:sz="0" w:space="0" w:color="auto"/>
        <w:right w:val="none" w:sz="0" w:space="0" w:color="auto"/>
      </w:divBdr>
    </w:div>
    <w:div w:id="433986949">
      <w:bodyDiv w:val="1"/>
      <w:marLeft w:val="0"/>
      <w:marRight w:val="0"/>
      <w:marTop w:val="0"/>
      <w:marBottom w:val="0"/>
      <w:divBdr>
        <w:top w:val="none" w:sz="0" w:space="0" w:color="auto"/>
        <w:left w:val="none" w:sz="0" w:space="0" w:color="auto"/>
        <w:bottom w:val="none" w:sz="0" w:space="0" w:color="auto"/>
        <w:right w:val="none" w:sz="0" w:space="0" w:color="auto"/>
      </w:divBdr>
    </w:div>
    <w:div w:id="457261100">
      <w:bodyDiv w:val="1"/>
      <w:marLeft w:val="0"/>
      <w:marRight w:val="0"/>
      <w:marTop w:val="0"/>
      <w:marBottom w:val="0"/>
      <w:divBdr>
        <w:top w:val="none" w:sz="0" w:space="0" w:color="auto"/>
        <w:left w:val="none" w:sz="0" w:space="0" w:color="auto"/>
        <w:bottom w:val="none" w:sz="0" w:space="0" w:color="auto"/>
        <w:right w:val="none" w:sz="0" w:space="0" w:color="auto"/>
      </w:divBdr>
    </w:div>
    <w:div w:id="475145395">
      <w:bodyDiv w:val="1"/>
      <w:marLeft w:val="0"/>
      <w:marRight w:val="0"/>
      <w:marTop w:val="0"/>
      <w:marBottom w:val="0"/>
      <w:divBdr>
        <w:top w:val="none" w:sz="0" w:space="0" w:color="auto"/>
        <w:left w:val="none" w:sz="0" w:space="0" w:color="auto"/>
        <w:bottom w:val="none" w:sz="0" w:space="0" w:color="auto"/>
        <w:right w:val="none" w:sz="0" w:space="0" w:color="auto"/>
      </w:divBdr>
    </w:div>
    <w:div w:id="488405597">
      <w:bodyDiv w:val="1"/>
      <w:marLeft w:val="0"/>
      <w:marRight w:val="0"/>
      <w:marTop w:val="0"/>
      <w:marBottom w:val="0"/>
      <w:divBdr>
        <w:top w:val="none" w:sz="0" w:space="0" w:color="auto"/>
        <w:left w:val="none" w:sz="0" w:space="0" w:color="auto"/>
        <w:bottom w:val="none" w:sz="0" w:space="0" w:color="auto"/>
        <w:right w:val="none" w:sz="0" w:space="0" w:color="auto"/>
      </w:divBdr>
    </w:div>
    <w:div w:id="492910868">
      <w:bodyDiv w:val="1"/>
      <w:marLeft w:val="0"/>
      <w:marRight w:val="0"/>
      <w:marTop w:val="0"/>
      <w:marBottom w:val="0"/>
      <w:divBdr>
        <w:top w:val="none" w:sz="0" w:space="0" w:color="auto"/>
        <w:left w:val="none" w:sz="0" w:space="0" w:color="auto"/>
        <w:bottom w:val="none" w:sz="0" w:space="0" w:color="auto"/>
        <w:right w:val="none" w:sz="0" w:space="0" w:color="auto"/>
      </w:divBdr>
    </w:div>
    <w:div w:id="521094065">
      <w:bodyDiv w:val="1"/>
      <w:marLeft w:val="0"/>
      <w:marRight w:val="0"/>
      <w:marTop w:val="0"/>
      <w:marBottom w:val="0"/>
      <w:divBdr>
        <w:top w:val="none" w:sz="0" w:space="0" w:color="auto"/>
        <w:left w:val="none" w:sz="0" w:space="0" w:color="auto"/>
        <w:bottom w:val="none" w:sz="0" w:space="0" w:color="auto"/>
        <w:right w:val="none" w:sz="0" w:space="0" w:color="auto"/>
      </w:divBdr>
    </w:div>
    <w:div w:id="528568397">
      <w:bodyDiv w:val="1"/>
      <w:marLeft w:val="0"/>
      <w:marRight w:val="0"/>
      <w:marTop w:val="0"/>
      <w:marBottom w:val="0"/>
      <w:divBdr>
        <w:top w:val="none" w:sz="0" w:space="0" w:color="auto"/>
        <w:left w:val="none" w:sz="0" w:space="0" w:color="auto"/>
        <w:bottom w:val="none" w:sz="0" w:space="0" w:color="auto"/>
        <w:right w:val="none" w:sz="0" w:space="0" w:color="auto"/>
      </w:divBdr>
    </w:div>
    <w:div w:id="534271093">
      <w:bodyDiv w:val="1"/>
      <w:marLeft w:val="0"/>
      <w:marRight w:val="0"/>
      <w:marTop w:val="0"/>
      <w:marBottom w:val="0"/>
      <w:divBdr>
        <w:top w:val="none" w:sz="0" w:space="0" w:color="auto"/>
        <w:left w:val="none" w:sz="0" w:space="0" w:color="auto"/>
        <w:bottom w:val="none" w:sz="0" w:space="0" w:color="auto"/>
        <w:right w:val="none" w:sz="0" w:space="0" w:color="auto"/>
      </w:divBdr>
    </w:div>
    <w:div w:id="542642707">
      <w:bodyDiv w:val="1"/>
      <w:marLeft w:val="0"/>
      <w:marRight w:val="0"/>
      <w:marTop w:val="0"/>
      <w:marBottom w:val="0"/>
      <w:divBdr>
        <w:top w:val="none" w:sz="0" w:space="0" w:color="auto"/>
        <w:left w:val="none" w:sz="0" w:space="0" w:color="auto"/>
        <w:bottom w:val="none" w:sz="0" w:space="0" w:color="auto"/>
        <w:right w:val="none" w:sz="0" w:space="0" w:color="auto"/>
      </w:divBdr>
      <w:divsChild>
        <w:div w:id="879513822">
          <w:marLeft w:val="150"/>
          <w:marRight w:val="150"/>
          <w:marTop w:val="0"/>
          <w:marBottom w:val="0"/>
          <w:divBdr>
            <w:top w:val="none" w:sz="0" w:space="0" w:color="auto"/>
            <w:left w:val="none" w:sz="0" w:space="0" w:color="auto"/>
            <w:bottom w:val="none" w:sz="0" w:space="0" w:color="auto"/>
            <w:right w:val="none" w:sz="0" w:space="0" w:color="auto"/>
          </w:divBdr>
        </w:div>
        <w:div w:id="1743524562">
          <w:marLeft w:val="150"/>
          <w:marRight w:val="150"/>
          <w:marTop w:val="0"/>
          <w:marBottom w:val="0"/>
          <w:divBdr>
            <w:top w:val="none" w:sz="0" w:space="0" w:color="auto"/>
            <w:left w:val="none" w:sz="0" w:space="0" w:color="auto"/>
            <w:bottom w:val="none" w:sz="0" w:space="0" w:color="auto"/>
            <w:right w:val="none" w:sz="0" w:space="0" w:color="auto"/>
          </w:divBdr>
        </w:div>
      </w:divsChild>
    </w:div>
    <w:div w:id="552350532">
      <w:bodyDiv w:val="1"/>
      <w:marLeft w:val="0"/>
      <w:marRight w:val="0"/>
      <w:marTop w:val="0"/>
      <w:marBottom w:val="0"/>
      <w:divBdr>
        <w:top w:val="none" w:sz="0" w:space="0" w:color="auto"/>
        <w:left w:val="none" w:sz="0" w:space="0" w:color="auto"/>
        <w:bottom w:val="none" w:sz="0" w:space="0" w:color="auto"/>
        <w:right w:val="none" w:sz="0" w:space="0" w:color="auto"/>
      </w:divBdr>
    </w:div>
    <w:div w:id="560215372">
      <w:bodyDiv w:val="1"/>
      <w:marLeft w:val="0"/>
      <w:marRight w:val="0"/>
      <w:marTop w:val="0"/>
      <w:marBottom w:val="0"/>
      <w:divBdr>
        <w:top w:val="none" w:sz="0" w:space="0" w:color="auto"/>
        <w:left w:val="none" w:sz="0" w:space="0" w:color="auto"/>
        <w:bottom w:val="none" w:sz="0" w:space="0" w:color="auto"/>
        <w:right w:val="none" w:sz="0" w:space="0" w:color="auto"/>
      </w:divBdr>
    </w:div>
    <w:div w:id="565453247">
      <w:bodyDiv w:val="1"/>
      <w:marLeft w:val="0"/>
      <w:marRight w:val="0"/>
      <w:marTop w:val="0"/>
      <w:marBottom w:val="0"/>
      <w:divBdr>
        <w:top w:val="none" w:sz="0" w:space="0" w:color="auto"/>
        <w:left w:val="none" w:sz="0" w:space="0" w:color="auto"/>
        <w:bottom w:val="none" w:sz="0" w:space="0" w:color="auto"/>
        <w:right w:val="none" w:sz="0" w:space="0" w:color="auto"/>
      </w:divBdr>
    </w:div>
    <w:div w:id="568929029">
      <w:bodyDiv w:val="1"/>
      <w:marLeft w:val="0"/>
      <w:marRight w:val="0"/>
      <w:marTop w:val="0"/>
      <w:marBottom w:val="0"/>
      <w:divBdr>
        <w:top w:val="none" w:sz="0" w:space="0" w:color="auto"/>
        <w:left w:val="none" w:sz="0" w:space="0" w:color="auto"/>
        <w:bottom w:val="none" w:sz="0" w:space="0" w:color="auto"/>
        <w:right w:val="none" w:sz="0" w:space="0" w:color="auto"/>
      </w:divBdr>
    </w:div>
    <w:div w:id="570239354">
      <w:bodyDiv w:val="1"/>
      <w:marLeft w:val="0"/>
      <w:marRight w:val="0"/>
      <w:marTop w:val="0"/>
      <w:marBottom w:val="0"/>
      <w:divBdr>
        <w:top w:val="none" w:sz="0" w:space="0" w:color="auto"/>
        <w:left w:val="none" w:sz="0" w:space="0" w:color="auto"/>
        <w:bottom w:val="none" w:sz="0" w:space="0" w:color="auto"/>
        <w:right w:val="none" w:sz="0" w:space="0" w:color="auto"/>
      </w:divBdr>
    </w:div>
    <w:div w:id="584459962">
      <w:bodyDiv w:val="1"/>
      <w:marLeft w:val="0"/>
      <w:marRight w:val="0"/>
      <w:marTop w:val="0"/>
      <w:marBottom w:val="0"/>
      <w:divBdr>
        <w:top w:val="none" w:sz="0" w:space="0" w:color="auto"/>
        <w:left w:val="none" w:sz="0" w:space="0" w:color="auto"/>
        <w:bottom w:val="none" w:sz="0" w:space="0" w:color="auto"/>
        <w:right w:val="none" w:sz="0" w:space="0" w:color="auto"/>
      </w:divBdr>
    </w:div>
    <w:div w:id="629483790">
      <w:bodyDiv w:val="1"/>
      <w:marLeft w:val="0"/>
      <w:marRight w:val="0"/>
      <w:marTop w:val="0"/>
      <w:marBottom w:val="0"/>
      <w:divBdr>
        <w:top w:val="none" w:sz="0" w:space="0" w:color="auto"/>
        <w:left w:val="none" w:sz="0" w:space="0" w:color="auto"/>
        <w:bottom w:val="none" w:sz="0" w:space="0" w:color="auto"/>
        <w:right w:val="none" w:sz="0" w:space="0" w:color="auto"/>
      </w:divBdr>
    </w:div>
    <w:div w:id="657853904">
      <w:bodyDiv w:val="1"/>
      <w:marLeft w:val="0"/>
      <w:marRight w:val="0"/>
      <w:marTop w:val="0"/>
      <w:marBottom w:val="0"/>
      <w:divBdr>
        <w:top w:val="none" w:sz="0" w:space="0" w:color="auto"/>
        <w:left w:val="none" w:sz="0" w:space="0" w:color="auto"/>
        <w:bottom w:val="none" w:sz="0" w:space="0" w:color="auto"/>
        <w:right w:val="none" w:sz="0" w:space="0" w:color="auto"/>
      </w:divBdr>
    </w:div>
    <w:div w:id="662121764">
      <w:bodyDiv w:val="1"/>
      <w:marLeft w:val="0"/>
      <w:marRight w:val="0"/>
      <w:marTop w:val="0"/>
      <w:marBottom w:val="0"/>
      <w:divBdr>
        <w:top w:val="none" w:sz="0" w:space="0" w:color="auto"/>
        <w:left w:val="none" w:sz="0" w:space="0" w:color="auto"/>
        <w:bottom w:val="none" w:sz="0" w:space="0" w:color="auto"/>
        <w:right w:val="none" w:sz="0" w:space="0" w:color="auto"/>
      </w:divBdr>
    </w:div>
    <w:div w:id="662512745">
      <w:bodyDiv w:val="1"/>
      <w:marLeft w:val="0"/>
      <w:marRight w:val="0"/>
      <w:marTop w:val="0"/>
      <w:marBottom w:val="0"/>
      <w:divBdr>
        <w:top w:val="none" w:sz="0" w:space="0" w:color="auto"/>
        <w:left w:val="none" w:sz="0" w:space="0" w:color="auto"/>
        <w:bottom w:val="none" w:sz="0" w:space="0" w:color="auto"/>
        <w:right w:val="none" w:sz="0" w:space="0" w:color="auto"/>
      </w:divBdr>
    </w:div>
    <w:div w:id="666204251">
      <w:bodyDiv w:val="1"/>
      <w:marLeft w:val="0"/>
      <w:marRight w:val="0"/>
      <w:marTop w:val="0"/>
      <w:marBottom w:val="0"/>
      <w:divBdr>
        <w:top w:val="none" w:sz="0" w:space="0" w:color="auto"/>
        <w:left w:val="none" w:sz="0" w:space="0" w:color="auto"/>
        <w:bottom w:val="none" w:sz="0" w:space="0" w:color="auto"/>
        <w:right w:val="none" w:sz="0" w:space="0" w:color="auto"/>
      </w:divBdr>
    </w:div>
    <w:div w:id="678167359">
      <w:bodyDiv w:val="1"/>
      <w:marLeft w:val="0"/>
      <w:marRight w:val="0"/>
      <w:marTop w:val="0"/>
      <w:marBottom w:val="0"/>
      <w:divBdr>
        <w:top w:val="none" w:sz="0" w:space="0" w:color="auto"/>
        <w:left w:val="none" w:sz="0" w:space="0" w:color="auto"/>
        <w:bottom w:val="none" w:sz="0" w:space="0" w:color="auto"/>
        <w:right w:val="none" w:sz="0" w:space="0" w:color="auto"/>
      </w:divBdr>
    </w:div>
    <w:div w:id="678972573">
      <w:bodyDiv w:val="1"/>
      <w:marLeft w:val="0"/>
      <w:marRight w:val="0"/>
      <w:marTop w:val="0"/>
      <w:marBottom w:val="0"/>
      <w:divBdr>
        <w:top w:val="none" w:sz="0" w:space="0" w:color="auto"/>
        <w:left w:val="none" w:sz="0" w:space="0" w:color="auto"/>
        <w:bottom w:val="none" w:sz="0" w:space="0" w:color="auto"/>
        <w:right w:val="none" w:sz="0" w:space="0" w:color="auto"/>
      </w:divBdr>
    </w:div>
    <w:div w:id="708073044">
      <w:bodyDiv w:val="1"/>
      <w:marLeft w:val="0"/>
      <w:marRight w:val="0"/>
      <w:marTop w:val="0"/>
      <w:marBottom w:val="0"/>
      <w:divBdr>
        <w:top w:val="none" w:sz="0" w:space="0" w:color="auto"/>
        <w:left w:val="none" w:sz="0" w:space="0" w:color="auto"/>
        <w:bottom w:val="none" w:sz="0" w:space="0" w:color="auto"/>
        <w:right w:val="none" w:sz="0" w:space="0" w:color="auto"/>
      </w:divBdr>
    </w:div>
    <w:div w:id="744182250">
      <w:bodyDiv w:val="1"/>
      <w:marLeft w:val="0"/>
      <w:marRight w:val="0"/>
      <w:marTop w:val="0"/>
      <w:marBottom w:val="0"/>
      <w:divBdr>
        <w:top w:val="none" w:sz="0" w:space="0" w:color="auto"/>
        <w:left w:val="none" w:sz="0" w:space="0" w:color="auto"/>
        <w:bottom w:val="none" w:sz="0" w:space="0" w:color="auto"/>
        <w:right w:val="none" w:sz="0" w:space="0" w:color="auto"/>
      </w:divBdr>
    </w:div>
    <w:div w:id="761996756">
      <w:bodyDiv w:val="1"/>
      <w:marLeft w:val="0"/>
      <w:marRight w:val="0"/>
      <w:marTop w:val="0"/>
      <w:marBottom w:val="0"/>
      <w:divBdr>
        <w:top w:val="none" w:sz="0" w:space="0" w:color="auto"/>
        <w:left w:val="none" w:sz="0" w:space="0" w:color="auto"/>
        <w:bottom w:val="none" w:sz="0" w:space="0" w:color="auto"/>
        <w:right w:val="none" w:sz="0" w:space="0" w:color="auto"/>
      </w:divBdr>
    </w:div>
    <w:div w:id="763842061">
      <w:bodyDiv w:val="1"/>
      <w:marLeft w:val="0"/>
      <w:marRight w:val="0"/>
      <w:marTop w:val="0"/>
      <w:marBottom w:val="0"/>
      <w:divBdr>
        <w:top w:val="none" w:sz="0" w:space="0" w:color="auto"/>
        <w:left w:val="none" w:sz="0" w:space="0" w:color="auto"/>
        <w:bottom w:val="none" w:sz="0" w:space="0" w:color="auto"/>
        <w:right w:val="none" w:sz="0" w:space="0" w:color="auto"/>
      </w:divBdr>
    </w:div>
    <w:div w:id="766265930">
      <w:bodyDiv w:val="1"/>
      <w:marLeft w:val="0"/>
      <w:marRight w:val="0"/>
      <w:marTop w:val="0"/>
      <w:marBottom w:val="0"/>
      <w:divBdr>
        <w:top w:val="none" w:sz="0" w:space="0" w:color="auto"/>
        <w:left w:val="none" w:sz="0" w:space="0" w:color="auto"/>
        <w:bottom w:val="none" w:sz="0" w:space="0" w:color="auto"/>
        <w:right w:val="none" w:sz="0" w:space="0" w:color="auto"/>
      </w:divBdr>
    </w:div>
    <w:div w:id="774639955">
      <w:bodyDiv w:val="1"/>
      <w:marLeft w:val="0"/>
      <w:marRight w:val="0"/>
      <w:marTop w:val="0"/>
      <w:marBottom w:val="0"/>
      <w:divBdr>
        <w:top w:val="none" w:sz="0" w:space="0" w:color="auto"/>
        <w:left w:val="none" w:sz="0" w:space="0" w:color="auto"/>
        <w:bottom w:val="none" w:sz="0" w:space="0" w:color="auto"/>
        <w:right w:val="none" w:sz="0" w:space="0" w:color="auto"/>
      </w:divBdr>
    </w:div>
    <w:div w:id="779035712">
      <w:bodyDiv w:val="1"/>
      <w:marLeft w:val="0"/>
      <w:marRight w:val="0"/>
      <w:marTop w:val="0"/>
      <w:marBottom w:val="0"/>
      <w:divBdr>
        <w:top w:val="none" w:sz="0" w:space="0" w:color="auto"/>
        <w:left w:val="none" w:sz="0" w:space="0" w:color="auto"/>
        <w:bottom w:val="none" w:sz="0" w:space="0" w:color="auto"/>
        <w:right w:val="none" w:sz="0" w:space="0" w:color="auto"/>
      </w:divBdr>
    </w:div>
    <w:div w:id="779951279">
      <w:bodyDiv w:val="1"/>
      <w:marLeft w:val="0"/>
      <w:marRight w:val="0"/>
      <w:marTop w:val="0"/>
      <w:marBottom w:val="0"/>
      <w:divBdr>
        <w:top w:val="none" w:sz="0" w:space="0" w:color="auto"/>
        <w:left w:val="none" w:sz="0" w:space="0" w:color="auto"/>
        <w:bottom w:val="none" w:sz="0" w:space="0" w:color="auto"/>
        <w:right w:val="none" w:sz="0" w:space="0" w:color="auto"/>
      </w:divBdr>
    </w:div>
    <w:div w:id="806816830">
      <w:bodyDiv w:val="1"/>
      <w:marLeft w:val="0"/>
      <w:marRight w:val="0"/>
      <w:marTop w:val="0"/>
      <w:marBottom w:val="0"/>
      <w:divBdr>
        <w:top w:val="none" w:sz="0" w:space="0" w:color="auto"/>
        <w:left w:val="none" w:sz="0" w:space="0" w:color="auto"/>
        <w:bottom w:val="none" w:sz="0" w:space="0" w:color="auto"/>
        <w:right w:val="none" w:sz="0" w:space="0" w:color="auto"/>
      </w:divBdr>
    </w:div>
    <w:div w:id="843400082">
      <w:bodyDiv w:val="1"/>
      <w:marLeft w:val="0"/>
      <w:marRight w:val="0"/>
      <w:marTop w:val="0"/>
      <w:marBottom w:val="0"/>
      <w:divBdr>
        <w:top w:val="none" w:sz="0" w:space="0" w:color="auto"/>
        <w:left w:val="none" w:sz="0" w:space="0" w:color="auto"/>
        <w:bottom w:val="none" w:sz="0" w:space="0" w:color="auto"/>
        <w:right w:val="none" w:sz="0" w:space="0" w:color="auto"/>
      </w:divBdr>
    </w:div>
    <w:div w:id="851603738">
      <w:bodyDiv w:val="1"/>
      <w:marLeft w:val="0"/>
      <w:marRight w:val="0"/>
      <w:marTop w:val="0"/>
      <w:marBottom w:val="0"/>
      <w:divBdr>
        <w:top w:val="none" w:sz="0" w:space="0" w:color="auto"/>
        <w:left w:val="none" w:sz="0" w:space="0" w:color="auto"/>
        <w:bottom w:val="none" w:sz="0" w:space="0" w:color="auto"/>
        <w:right w:val="none" w:sz="0" w:space="0" w:color="auto"/>
      </w:divBdr>
    </w:div>
    <w:div w:id="873150971">
      <w:bodyDiv w:val="1"/>
      <w:marLeft w:val="0"/>
      <w:marRight w:val="0"/>
      <w:marTop w:val="0"/>
      <w:marBottom w:val="0"/>
      <w:divBdr>
        <w:top w:val="none" w:sz="0" w:space="0" w:color="auto"/>
        <w:left w:val="none" w:sz="0" w:space="0" w:color="auto"/>
        <w:bottom w:val="none" w:sz="0" w:space="0" w:color="auto"/>
        <w:right w:val="none" w:sz="0" w:space="0" w:color="auto"/>
      </w:divBdr>
    </w:div>
    <w:div w:id="881284375">
      <w:bodyDiv w:val="1"/>
      <w:marLeft w:val="0"/>
      <w:marRight w:val="0"/>
      <w:marTop w:val="0"/>
      <w:marBottom w:val="0"/>
      <w:divBdr>
        <w:top w:val="none" w:sz="0" w:space="0" w:color="auto"/>
        <w:left w:val="none" w:sz="0" w:space="0" w:color="auto"/>
        <w:bottom w:val="none" w:sz="0" w:space="0" w:color="auto"/>
        <w:right w:val="none" w:sz="0" w:space="0" w:color="auto"/>
      </w:divBdr>
    </w:div>
    <w:div w:id="887109412">
      <w:bodyDiv w:val="1"/>
      <w:marLeft w:val="0"/>
      <w:marRight w:val="0"/>
      <w:marTop w:val="0"/>
      <w:marBottom w:val="0"/>
      <w:divBdr>
        <w:top w:val="none" w:sz="0" w:space="0" w:color="auto"/>
        <w:left w:val="none" w:sz="0" w:space="0" w:color="auto"/>
        <w:bottom w:val="none" w:sz="0" w:space="0" w:color="auto"/>
        <w:right w:val="none" w:sz="0" w:space="0" w:color="auto"/>
      </w:divBdr>
    </w:div>
    <w:div w:id="894507555">
      <w:bodyDiv w:val="1"/>
      <w:marLeft w:val="0"/>
      <w:marRight w:val="0"/>
      <w:marTop w:val="0"/>
      <w:marBottom w:val="0"/>
      <w:divBdr>
        <w:top w:val="none" w:sz="0" w:space="0" w:color="auto"/>
        <w:left w:val="none" w:sz="0" w:space="0" w:color="auto"/>
        <w:bottom w:val="none" w:sz="0" w:space="0" w:color="auto"/>
        <w:right w:val="none" w:sz="0" w:space="0" w:color="auto"/>
      </w:divBdr>
    </w:div>
    <w:div w:id="896816890">
      <w:bodyDiv w:val="1"/>
      <w:marLeft w:val="0"/>
      <w:marRight w:val="0"/>
      <w:marTop w:val="0"/>
      <w:marBottom w:val="0"/>
      <w:divBdr>
        <w:top w:val="none" w:sz="0" w:space="0" w:color="auto"/>
        <w:left w:val="none" w:sz="0" w:space="0" w:color="auto"/>
        <w:bottom w:val="none" w:sz="0" w:space="0" w:color="auto"/>
        <w:right w:val="none" w:sz="0" w:space="0" w:color="auto"/>
      </w:divBdr>
    </w:div>
    <w:div w:id="903640389">
      <w:bodyDiv w:val="1"/>
      <w:marLeft w:val="0"/>
      <w:marRight w:val="0"/>
      <w:marTop w:val="0"/>
      <w:marBottom w:val="0"/>
      <w:divBdr>
        <w:top w:val="none" w:sz="0" w:space="0" w:color="auto"/>
        <w:left w:val="none" w:sz="0" w:space="0" w:color="auto"/>
        <w:bottom w:val="none" w:sz="0" w:space="0" w:color="auto"/>
        <w:right w:val="none" w:sz="0" w:space="0" w:color="auto"/>
      </w:divBdr>
    </w:div>
    <w:div w:id="905385178">
      <w:bodyDiv w:val="1"/>
      <w:marLeft w:val="0"/>
      <w:marRight w:val="0"/>
      <w:marTop w:val="0"/>
      <w:marBottom w:val="0"/>
      <w:divBdr>
        <w:top w:val="none" w:sz="0" w:space="0" w:color="auto"/>
        <w:left w:val="none" w:sz="0" w:space="0" w:color="auto"/>
        <w:bottom w:val="none" w:sz="0" w:space="0" w:color="auto"/>
        <w:right w:val="none" w:sz="0" w:space="0" w:color="auto"/>
      </w:divBdr>
    </w:div>
    <w:div w:id="932861457">
      <w:bodyDiv w:val="1"/>
      <w:marLeft w:val="0"/>
      <w:marRight w:val="0"/>
      <w:marTop w:val="0"/>
      <w:marBottom w:val="0"/>
      <w:divBdr>
        <w:top w:val="none" w:sz="0" w:space="0" w:color="auto"/>
        <w:left w:val="none" w:sz="0" w:space="0" w:color="auto"/>
        <w:bottom w:val="none" w:sz="0" w:space="0" w:color="auto"/>
        <w:right w:val="none" w:sz="0" w:space="0" w:color="auto"/>
      </w:divBdr>
    </w:div>
    <w:div w:id="946738606">
      <w:bodyDiv w:val="1"/>
      <w:marLeft w:val="0"/>
      <w:marRight w:val="0"/>
      <w:marTop w:val="0"/>
      <w:marBottom w:val="0"/>
      <w:divBdr>
        <w:top w:val="none" w:sz="0" w:space="0" w:color="auto"/>
        <w:left w:val="none" w:sz="0" w:space="0" w:color="auto"/>
        <w:bottom w:val="none" w:sz="0" w:space="0" w:color="auto"/>
        <w:right w:val="none" w:sz="0" w:space="0" w:color="auto"/>
      </w:divBdr>
    </w:div>
    <w:div w:id="1008481004">
      <w:bodyDiv w:val="1"/>
      <w:marLeft w:val="0"/>
      <w:marRight w:val="0"/>
      <w:marTop w:val="0"/>
      <w:marBottom w:val="0"/>
      <w:divBdr>
        <w:top w:val="none" w:sz="0" w:space="0" w:color="auto"/>
        <w:left w:val="none" w:sz="0" w:space="0" w:color="auto"/>
        <w:bottom w:val="none" w:sz="0" w:space="0" w:color="auto"/>
        <w:right w:val="none" w:sz="0" w:space="0" w:color="auto"/>
      </w:divBdr>
    </w:div>
    <w:div w:id="1021206273">
      <w:bodyDiv w:val="1"/>
      <w:marLeft w:val="0"/>
      <w:marRight w:val="0"/>
      <w:marTop w:val="0"/>
      <w:marBottom w:val="0"/>
      <w:divBdr>
        <w:top w:val="none" w:sz="0" w:space="0" w:color="auto"/>
        <w:left w:val="none" w:sz="0" w:space="0" w:color="auto"/>
        <w:bottom w:val="none" w:sz="0" w:space="0" w:color="auto"/>
        <w:right w:val="none" w:sz="0" w:space="0" w:color="auto"/>
      </w:divBdr>
    </w:div>
    <w:div w:id="1028263423">
      <w:bodyDiv w:val="1"/>
      <w:marLeft w:val="0"/>
      <w:marRight w:val="0"/>
      <w:marTop w:val="0"/>
      <w:marBottom w:val="0"/>
      <w:divBdr>
        <w:top w:val="none" w:sz="0" w:space="0" w:color="auto"/>
        <w:left w:val="none" w:sz="0" w:space="0" w:color="auto"/>
        <w:bottom w:val="none" w:sz="0" w:space="0" w:color="auto"/>
        <w:right w:val="none" w:sz="0" w:space="0" w:color="auto"/>
      </w:divBdr>
    </w:div>
    <w:div w:id="1091699447">
      <w:bodyDiv w:val="1"/>
      <w:marLeft w:val="0"/>
      <w:marRight w:val="0"/>
      <w:marTop w:val="0"/>
      <w:marBottom w:val="0"/>
      <w:divBdr>
        <w:top w:val="none" w:sz="0" w:space="0" w:color="auto"/>
        <w:left w:val="none" w:sz="0" w:space="0" w:color="auto"/>
        <w:bottom w:val="none" w:sz="0" w:space="0" w:color="auto"/>
        <w:right w:val="none" w:sz="0" w:space="0" w:color="auto"/>
      </w:divBdr>
    </w:div>
    <w:div w:id="1117792805">
      <w:bodyDiv w:val="1"/>
      <w:marLeft w:val="0"/>
      <w:marRight w:val="0"/>
      <w:marTop w:val="0"/>
      <w:marBottom w:val="0"/>
      <w:divBdr>
        <w:top w:val="none" w:sz="0" w:space="0" w:color="auto"/>
        <w:left w:val="none" w:sz="0" w:space="0" w:color="auto"/>
        <w:bottom w:val="none" w:sz="0" w:space="0" w:color="auto"/>
        <w:right w:val="none" w:sz="0" w:space="0" w:color="auto"/>
      </w:divBdr>
    </w:div>
    <w:div w:id="1118569556">
      <w:bodyDiv w:val="1"/>
      <w:marLeft w:val="0"/>
      <w:marRight w:val="0"/>
      <w:marTop w:val="0"/>
      <w:marBottom w:val="0"/>
      <w:divBdr>
        <w:top w:val="none" w:sz="0" w:space="0" w:color="auto"/>
        <w:left w:val="none" w:sz="0" w:space="0" w:color="auto"/>
        <w:bottom w:val="none" w:sz="0" w:space="0" w:color="auto"/>
        <w:right w:val="none" w:sz="0" w:space="0" w:color="auto"/>
      </w:divBdr>
    </w:div>
    <w:div w:id="1151747752">
      <w:bodyDiv w:val="1"/>
      <w:marLeft w:val="0"/>
      <w:marRight w:val="0"/>
      <w:marTop w:val="0"/>
      <w:marBottom w:val="0"/>
      <w:divBdr>
        <w:top w:val="none" w:sz="0" w:space="0" w:color="auto"/>
        <w:left w:val="none" w:sz="0" w:space="0" w:color="auto"/>
        <w:bottom w:val="none" w:sz="0" w:space="0" w:color="auto"/>
        <w:right w:val="none" w:sz="0" w:space="0" w:color="auto"/>
      </w:divBdr>
    </w:div>
    <w:div w:id="1157184676">
      <w:bodyDiv w:val="1"/>
      <w:marLeft w:val="0"/>
      <w:marRight w:val="0"/>
      <w:marTop w:val="0"/>
      <w:marBottom w:val="0"/>
      <w:divBdr>
        <w:top w:val="none" w:sz="0" w:space="0" w:color="auto"/>
        <w:left w:val="none" w:sz="0" w:space="0" w:color="auto"/>
        <w:bottom w:val="none" w:sz="0" w:space="0" w:color="auto"/>
        <w:right w:val="none" w:sz="0" w:space="0" w:color="auto"/>
      </w:divBdr>
    </w:div>
    <w:div w:id="1158619667">
      <w:bodyDiv w:val="1"/>
      <w:marLeft w:val="0"/>
      <w:marRight w:val="0"/>
      <w:marTop w:val="0"/>
      <w:marBottom w:val="0"/>
      <w:divBdr>
        <w:top w:val="none" w:sz="0" w:space="0" w:color="auto"/>
        <w:left w:val="none" w:sz="0" w:space="0" w:color="auto"/>
        <w:bottom w:val="none" w:sz="0" w:space="0" w:color="auto"/>
        <w:right w:val="none" w:sz="0" w:space="0" w:color="auto"/>
      </w:divBdr>
    </w:div>
    <w:div w:id="1177118792">
      <w:bodyDiv w:val="1"/>
      <w:marLeft w:val="0"/>
      <w:marRight w:val="0"/>
      <w:marTop w:val="0"/>
      <w:marBottom w:val="0"/>
      <w:divBdr>
        <w:top w:val="none" w:sz="0" w:space="0" w:color="auto"/>
        <w:left w:val="none" w:sz="0" w:space="0" w:color="auto"/>
        <w:bottom w:val="none" w:sz="0" w:space="0" w:color="auto"/>
        <w:right w:val="none" w:sz="0" w:space="0" w:color="auto"/>
      </w:divBdr>
    </w:div>
    <w:div w:id="1178155561">
      <w:bodyDiv w:val="1"/>
      <w:marLeft w:val="0"/>
      <w:marRight w:val="0"/>
      <w:marTop w:val="0"/>
      <w:marBottom w:val="0"/>
      <w:divBdr>
        <w:top w:val="none" w:sz="0" w:space="0" w:color="auto"/>
        <w:left w:val="none" w:sz="0" w:space="0" w:color="auto"/>
        <w:bottom w:val="none" w:sz="0" w:space="0" w:color="auto"/>
        <w:right w:val="none" w:sz="0" w:space="0" w:color="auto"/>
      </w:divBdr>
    </w:div>
    <w:div w:id="1188760693">
      <w:bodyDiv w:val="1"/>
      <w:marLeft w:val="0"/>
      <w:marRight w:val="0"/>
      <w:marTop w:val="0"/>
      <w:marBottom w:val="0"/>
      <w:divBdr>
        <w:top w:val="none" w:sz="0" w:space="0" w:color="auto"/>
        <w:left w:val="none" w:sz="0" w:space="0" w:color="auto"/>
        <w:bottom w:val="none" w:sz="0" w:space="0" w:color="auto"/>
        <w:right w:val="none" w:sz="0" w:space="0" w:color="auto"/>
      </w:divBdr>
    </w:div>
    <w:div w:id="1197087308">
      <w:bodyDiv w:val="1"/>
      <w:marLeft w:val="0"/>
      <w:marRight w:val="0"/>
      <w:marTop w:val="0"/>
      <w:marBottom w:val="0"/>
      <w:divBdr>
        <w:top w:val="none" w:sz="0" w:space="0" w:color="auto"/>
        <w:left w:val="none" w:sz="0" w:space="0" w:color="auto"/>
        <w:bottom w:val="none" w:sz="0" w:space="0" w:color="auto"/>
        <w:right w:val="none" w:sz="0" w:space="0" w:color="auto"/>
      </w:divBdr>
    </w:div>
    <w:div w:id="1242107053">
      <w:bodyDiv w:val="1"/>
      <w:marLeft w:val="0"/>
      <w:marRight w:val="0"/>
      <w:marTop w:val="0"/>
      <w:marBottom w:val="0"/>
      <w:divBdr>
        <w:top w:val="none" w:sz="0" w:space="0" w:color="auto"/>
        <w:left w:val="none" w:sz="0" w:space="0" w:color="auto"/>
        <w:bottom w:val="none" w:sz="0" w:space="0" w:color="auto"/>
        <w:right w:val="none" w:sz="0" w:space="0" w:color="auto"/>
      </w:divBdr>
    </w:div>
    <w:div w:id="1287850355">
      <w:bodyDiv w:val="1"/>
      <w:marLeft w:val="0"/>
      <w:marRight w:val="0"/>
      <w:marTop w:val="0"/>
      <w:marBottom w:val="0"/>
      <w:divBdr>
        <w:top w:val="none" w:sz="0" w:space="0" w:color="auto"/>
        <w:left w:val="none" w:sz="0" w:space="0" w:color="auto"/>
        <w:bottom w:val="none" w:sz="0" w:space="0" w:color="auto"/>
        <w:right w:val="none" w:sz="0" w:space="0" w:color="auto"/>
      </w:divBdr>
    </w:div>
    <w:div w:id="1291983624">
      <w:bodyDiv w:val="1"/>
      <w:marLeft w:val="0"/>
      <w:marRight w:val="0"/>
      <w:marTop w:val="0"/>
      <w:marBottom w:val="0"/>
      <w:divBdr>
        <w:top w:val="none" w:sz="0" w:space="0" w:color="auto"/>
        <w:left w:val="none" w:sz="0" w:space="0" w:color="auto"/>
        <w:bottom w:val="none" w:sz="0" w:space="0" w:color="auto"/>
        <w:right w:val="none" w:sz="0" w:space="0" w:color="auto"/>
      </w:divBdr>
    </w:div>
    <w:div w:id="1292126241">
      <w:bodyDiv w:val="1"/>
      <w:marLeft w:val="0"/>
      <w:marRight w:val="0"/>
      <w:marTop w:val="0"/>
      <w:marBottom w:val="0"/>
      <w:divBdr>
        <w:top w:val="none" w:sz="0" w:space="0" w:color="auto"/>
        <w:left w:val="none" w:sz="0" w:space="0" w:color="auto"/>
        <w:bottom w:val="none" w:sz="0" w:space="0" w:color="auto"/>
        <w:right w:val="none" w:sz="0" w:space="0" w:color="auto"/>
      </w:divBdr>
    </w:div>
    <w:div w:id="1293243441">
      <w:bodyDiv w:val="1"/>
      <w:marLeft w:val="0"/>
      <w:marRight w:val="0"/>
      <w:marTop w:val="0"/>
      <w:marBottom w:val="0"/>
      <w:divBdr>
        <w:top w:val="none" w:sz="0" w:space="0" w:color="auto"/>
        <w:left w:val="none" w:sz="0" w:space="0" w:color="auto"/>
        <w:bottom w:val="none" w:sz="0" w:space="0" w:color="auto"/>
        <w:right w:val="none" w:sz="0" w:space="0" w:color="auto"/>
      </w:divBdr>
    </w:div>
    <w:div w:id="1339650523">
      <w:bodyDiv w:val="1"/>
      <w:marLeft w:val="0"/>
      <w:marRight w:val="0"/>
      <w:marTop w:val="0"/>
      <w:marBottom w:val="0"/>
      <w:divBdr>
        <w:top w:val="none" w:sz="0" w:space="0" w:color="auto"/>
        <w:left w:val="none" w:sz="0" w:space="0" w:color="auto"/>
        <w:bottom w:val="none" w:sz="0" w:space="0" w:color="auto"/>
        <w:right w:val="none" w:sz="0" w:space="0" w:color="auto"/>
      </w:divBdr>
    </w:div>
    <w:div w:id="1384677029">
      <w:bodyDiv w:val="1"/>
      <w:marLeft w:val="0"/>
      <w:marRight w:val="0"/>
      <w:marTop w:val="0"/>
      <w:marBottom w:val="0"/>
      <w:divBdr>
        <w:top w:val="none" w:sz="0" w:space="0" w:color="auto"/>
        <w:left w:val="none" w:sz="0" w:space="0" w:color="auto"/>
        <w:bottom w:val="none" w:sz="0" w:space="0" w:color="auto"/>
        <w:right w:val="none" w:sz="0" w:space="0" w:color="auto"/>
      </w:divBdr>
    </w:div>
    <w:div w:id="1386835229">
      <w:bodyDiv w:val="1"/>
      <w:marLeft w:val="0"/>
      <w:marRight w:val="0"/>
      <w:marTop w:val="0"/>
      <w:marBottom w:val="0"/>
      <w:divBdr>
        <w:top w:val="none" w:sz="0" w:space="0" w:color="auto"/>
        <w:left w:val="none" w:sz="0" w:space="0" w:color="auto"/>
        <w:bottom w:val="none" w:sz="0" w:space="0" w:color="auto"/>
        <w:right w:val="none" w:sz="0" w:space="0" w:color="auto"/>
      </w:divBdr>
    </w:div>
    <w:div w:id="1425153449">
      <w:bodyDiv w:val="1"/>
      <w:marLeft w:val="0"/>
      <w:marRight w:val="0"/>
      <w:marTop w:val="0"/>
      <w:marBottom w:val="0"/>
      <w:divBdr>
        <w:top w:val="none" w:sz="0" w:space="0" w:color="auto"/>
        <w:left w:val="none" w:sz="0" w:space="0" w:color="auto"/>
        <w:bottom w:val="none" w:sz="0" w:space="0" w:color="auto"/>
        <w:right w:val="none" w:sz="0" w:space="0" w:color="auto"/>
      </w:divBdr>
    </w:div>
    <w:div w:id="1426340636">
      <w:bodyDiv w:val="1"/>
      <w:marLeft w:val="0"/>
      <w:marRight w:val="0"/>
      <w:marTop w:val="0"/>
      <w:marBottom w:val="0"/>
      <w:divBdr>
        <w:top w:val="none" w:sz="0" w:space="0" w:color="auto"/>
        <w:left w:val="none" w:sz="0" w:space="0" w:color="auto"/>
        <w:bottom w:val="none" w:sz="0" w:space="0" w:color="auto"/>
        <w:right w:val="none" w:sz="0" w:space="0" w:color="auto"/>
      </w:divBdr>
    </w:div>
    <w:div w:id="1428506424">
      <w:bodyDiv w:val="1"/>
      <w:marLeft w:val="0"/>
      <w:marRight w:val="0"/>
      <w:marTop w:val="0"/>
      <w:marBottom w:val="0"/>
      <w:divBdr>
        <w:top w:val="none" w:sz="0" w:space="0" w:color="auto"/>
        <w:left w:val="none" w:sz="0" w:space="0" w:color="auto"/>
        <w:bottom w:val="none" w:sz="0" w:space="0" w:color="auto"/>
        <w:right w:val="none" w:sz="0" w:space="0" w:color="auto"/>
      </w:divBdr>
    </w:div>
    <w:div w:id="1444878683">
      <w:bodyDiv w:val="1"/>
      <w:marLeft w:val="0"/>
      <w:marRight w:val="0"/>
      <w:marTop w:val="0"/>
      <w:marBottom w:val="0"/>
      <w:divBdr>
        <w:top w:val="none" w:sz="0" w:space="0" w:color="auto"/>
        <w:left w:val="none" w:sz="0" w:space="0" w:color="auto"/>
        <w:bottom w:val="none" w:sz="0" w:space="0" w:color="auto"/>
        <w:right w:val="none" w:sz="0" w:space="0" w:color="auto"/>
      </w:divBdr>
    </w:div>
    <w:div w:id="1465655848">
      <w:bodyDiv w:val="1"/>
      <w:marLeft w:val="0"/>
      <w:marRight w:val="0"/>
      <w:marTop w:val="0"/>
      <w:marBottom w:val="0"/>
      <w:divBdr>
        <w:top w:val="none" w:sz="0" w:space="0" w:color="auto"/>
        <w:left w:val="none" w:sz="0" w:space="0" w:color="auto"/>
        <w:bottom w:val="none" w:sz="0" w:space="0" w:color="auto"/>
        <w:right w:val="none" w:sz="0" w:space="0" w:color="auto"/>
      </w:divBdr>
    </w:div>
    <w:div w:id="1470055858">
      <w:bodyDiv w:val="1"/>
      <w:marLeft w:val="0"/>
      <w:marRight w:val="0"/>
      <w:marTop w:val="0"/>
      <w:marBottom w:val="0"/>
      <w:divBdr>
        <w:top w:val="none" w:sz="0" w:space="0" w:color="auto"/>
        <w:left w:val="none" w:sz="0" w:space="0" w:color="auto"/>
        <w:bottom w:val="none" w:sz="0" w:space="0" w:color="auto"/>
        <w:right w:val="none" w:sz="0" w:space="0" w:color="auto"/>
      </w:divBdr>
    </w:div>
    <w:div w:id="1477529356">
      <w:bodyDiv w:val="1"/>
      <w:marLeft w:val="0"/>
      <w:marRight w:val="0"/>
      <w:marTop w:val="0"/>
      <w:marBottom w:val="0"/>
      <w:divBdr>
        <w:top w:val="none" w:sz="0" w:space="0" w:color="auto"/>
        <w:left w:val="none" w:sz="0" w:space="0" w:color="auto"/>
        <w:bottom w:val="none" w:sz="0" w:space="0" w:color="auto"/>
        <w:right w:val="none" w:sz="0" w:space="0" w:color="auto"/>
      </w:divBdr>
    </w:div>
    <w:div w:id="1487548879">
      <w:bodyDiv w:val="1"/>
      <w:marLeft w:val="0"/>
      <w:marRight w:val="0"/>
      <w:marTop w:val="0"/>
      <w:marBottom w:val="0"/>
      <w:divBdr>
        <w:top w:val="none" w:sz="0" w:space="0" w:color="auto"/>
        <w:left w:val="none" w:sz="0" w:space="0" w:color="auto"/>
        <w:bottom w:val="none" w:sz="0" w:space="0" w:color="auto"/>
        <w:right w:val="none" w:sz="0" w:space="0" w:color="auto"/>
      </w:divBdr>
    </w:div>
    <w:div w:id="1490638704">
      <w:bodyDiv w:val="1"/>
      <w:marLeft w:val="0"/>
      <w:marRight w:val="0"/>
      <w:marTop w:val="0"/>
      <w:marBottom w:val="0"/>
      <w:divBdr>
        <w:top w:val="none" w:sz="0" w:space="0" w:color="auto"/>
        <w:left w:val="none" w:sz="0" w:space="0" w:color="auto"/>
        <w:bottom w:val="none" w:sz="0" w:space="0" w:color="auto"/>
        <w:right w:val="none" w:sz="0" w:space="0" w:color="auto"/>
      </w:divBdr>
    </w:div>
    <w:div w:id="1498376751">
      <w:bodyDiv w:val="1"/>
      <w:marLeft w:val="0"/>
      <w:marRight w:val="0"/>
      <w:marTop w:val="0"/>
      <w:marBottom w:val="0"/>
      <w:divBdr>
        <w:top w:val="none" w:sz="0" w:space="0" w:color="auto"/>
        <w:left w:val="none" w:sz="0" w:space="0" w:color="auto"/>
        <w:bottom w:val="none" w:sz="0" w:space="0" w:color="auto"/>
        <w:right w:val="none" w:sz="0" w:space="0" w:color="auto"/>
      </w:divBdr>
    </w:div>
    <w:div w:id="1501122186">
      <w:bodyDiv w:val="1"/>
      <w:marLeft w:val="0"/>
      <w:marRight w:val="0"/>
      <w:marTop w:val="0"/>
      <w:marBottom w:val="0"/>
      <w:divBdr>
        <w:top w:val="none" w:sz="0" w:space="0" w:color="auto"/>
        <w:left w:val="none" w:sz="0" w:space="0" w:color="auto"/>
        <w:bottom w:val="none" w:sz="0" w:space="0" w:color="auto"/>
        <w:right w:val="none" w:sz="0" w:space="0" w:color="auto"/>
      </w:divBdr>
    </w:div>
    <w:div w:id="1509557228">
      <w:bodyDiv w:val="1"/>
      <w:marLeft w:val="0"/>
      <w:marRight w:val="0"/>
      <w:marTop w:val="0"/>
      <w:marBottom w:val="0"/>
      <w:divBdr>
        <w:top w:val="none" w:sz="0" w:space="0" w:color="auto"/>
        <w:left w:val="none" w:sz="0" w:space="0" w:color="auto"/>
        <w:bottom w:val="none" w:sz="0" w:space="0" w:color="auto"/>
        <w:right w:val="none" w:sz="0" w:space="0" w:color="auto"/>
      </w:divBdr>
    </w:div>
    <w:div w:id="1517383478">
      <w:bodyDiv w:val="1"/>
      <w:marLeft w:val="0"/>
      <w:marRight w:val="0"/>
      <w:marTop w:val="0"/>
      <w:marBottom w:val="0"/>
      <w:divBdr>
        <w:top w:val="none" w:sz="0" w:space="0" w:color="auto"/>
        <w:left w:val="none" w:sz="0" w:space="0" w:color="auto"/>
        <w:bottom w:val="none" w:sz="0" w:space="0" w:color="auto"/>
        <w:right w:val="none" w:sz="0" w:space="0" w:color="auto"/>
      </w:divBdr>
    </w:div>
    <w:div w:id="1522083359">
      <w:bodyDiv w:val="1"/>
      <w:marLeft w:val="0"/>
      <w:marRight w:val="0"/>
      <w:marTop w:val="0"/>
      <w:marBottom w:val="0"/>
      <w:divBdr>
        <w:top w:val="none" w:sz="0" w:space="0" w:color="auto"/>
        <w:left w:val="none" w:sz="0" w:space="0" w:color="auto"/>
        <w:bottom w:val="none" w:sz="0" w:space="0" w:color="auto"/>
        <w:right w:val="none" w:sz="0" w:space="0" w:color="auto"/>
      </w:divBdr>
    </w:div>
    <w:div w:id="1524202874">
      <w:bodyDiv w:val="1"/>
      <w:marLeft w:val="0"/>
      <w:marRight w:val="0"/>
      <w:marTop w:val="0"/>
      <w:marBottom w:val="0"/>
      <w:divBdr>
        <w:top w:val="none" w:sz="0" w:space="0" w:color="auto"/>
        <w:left w:val="none" w:sz="0" w:space="0" w:color="auto"/>
        <w:bottom w:val="none" w:sz="0" w:space="0" w:color="auto"/>
        <w:right w:val="none" w:sz="0" w:space="0" w:color="auto"/>
      </w:divBdr>
    </w:div>
    <w:div w:id="1528984272">
      <w:bodyDiv w:val="1"/>
      <w:marLeft w:val="0"/>
      <w:marRight w:val="0"/>
      <w:marTop w:val="0"/>
      <w:marBottom w:val="0"/>
      <w:divBdr>
        <w:top w:val="none" w:sz="0" w:space="0" w:color="auto"/>
        <w:left w:val="none" w:sz="0" w:space="0" w:color="auto"/>
        <w:bottom w:val="none" w:sz="0" w:space="0" w:color="auto"/>
        <w:right w:val="none" w:sz="0" w:space="0" w:color="auto"/>
      </w:divBdr>
    </w:div>
    <w:div w:id="1530411100">
      <w:bodyDiv w:val="1"/>
      <w:marLeft w:val="0"/>
      <w:marRight w:val="0"/>
      <w:marTop w:val="0"/>
      <w:marBottom w:val="0"/>
      <w:divBdr>
        <w:top w:val="none" w:sz="0" w:space="0" w:color="auto"/>
        <w:left w:val="none" w:sz="0" w:space="0" w:color="auto"/>
        <w:bottom w:val="none" w:sz="0" w:space="0" w:color="auto"/>
        <w:right w:val="none" w:sz="0" w:space="0" w:color="auto"/>
      </w:divBdr>
    </w:div>
    <w:div w:id="1541816608">
      <w:bodyDiv w:val="1"/>
      <w:marLeft w:val="0"/>
      <w:marRight w:val="0"/>
      <w:marTop w:val="0"/>
      <w:marBottom w:val="0"/>
      <w:divBdr>
        <w:top w:val="none" w:sz="0" w:space="0" w:color="auto"/>
        <w:left w:val="none" w:sz="0" w:space="0" w:color="auto"/>
        <w:bottom w:val="none" w:sz="0" w:space="0" w:color="auto"/>
        <w:right w:val="none" w:sz="0" w:space="0" w:color="auto"/>
      </w:divBdr>
    </w:div>
    <w:div w:id="1542401310">
      <w:bodyDiv w:val="1"/>
      <w:marLeft w:val="0"/>
      <w:marRight w:val="0"/>
      <w:marTop w:val="0"/>
      <w:marBottom w:val="0"/>
      <w:divBdr>
        <w:top w:val="none" w:sz="0" w:space="0" w:color="auto"/>
        <w:left w:val="none" w:sz="0" w:space="0" w:color="auto"/>
        <w:bottom w:val="none" w:sz="0" w:space="0" w:color="auto"/>
        <w:right w:val="none" w:sz="0" w:space="0" w:color="auto"/>
      </w:divBdr>
    </w:div>
    <w:div w:id="1560288790">
      <w:bodyDiv w:val="1"/>
      <w:marLeft w:val="0"/>
      <w:marRight w:val="0"/>
      <w:marTop w:val="0"/>
      <w:marBottom w:val="0"/>
      <w:divBdr>
        <w:top w:val="none" w:sz="0" w:space="0" w:color="auto"/>
        <w:left w:val="none" w:sz="0" w:space="0" w:color="auto"/>
        <w:bottom w:val="none" w:sz="0" w:space="0" w:color="auto"/>
        <w:right w:val="none" w:sz="0" w:space="0" w:color="auto"/>
      </w:divBdr>
    </w:div>
    <w:div w:id="1607346540">
      <w:bodyDiv w:val="1"/>
      <w:marLeft w:val="0"/>
      <w:marRight w:val="0"/>
      <w:marTop w:val="0"/>
      <w:marBottom w:val="0"/>
      <w:divBdr>
        <w:top w:val="none" w:sz="0" w:space="0" w:color="auto"/>
        <w:left w:val="none" w:sz="0" w:space="0" w:color="auto"/>
        <w:bottom w:val="none" w:sz="0" w:space="0" w:color="auto"/>
        <w:right w:val="none" w:sz="0" w:space="0" w:color="auto"/>
      </w:divBdr>
    </w:div>
    <w:div w:id="1614509468">
      <w:bodyDiv w:val="1"/>
      <w:marLeft w:val="0"/>
      <w:marRight w:val="0"/>
      <w:marTop w:val="0"/>
      <w:marBottom w:val="0"/>
      <w:divBdr>
        <w:top w:val="none" w:sz="0" w:space="0" w:color="auto"/>
        <w:left w:val="none" w:sz="0" w:space="0" w:color="auto"/>
        <w:bottom w:val="none" w:sz="0" w:space="0" w:color="auto"/>
        <w:right w:val="none" w:sz="0" w:space="0" w:color="auto"/>
      </w:divBdr>
    </w:div>
    <w:div w:id="1625647918">
      <w:bodyDiv w:val="1"/>
      <w:marLeft w:val="0"/>
      <w:marRight w:val="0"/>
      <w:marTop w:val="0"/>
      <w:marBottom w:val="0"/>
      <w:divBdr>
        <w:top w:val="none" w:sz="0" w:space="0" w:color="auto"/>
        <w:left w:val="none" w:sz="0" w:space="0" w:color="auto"/>
        <w:bottom w:val="none" w:sz="0" w:space="0" w:color="auto"/>
        <w:right w:val="none" w:sz="0" w:space="0" w:color="auto"/>
      </w:divBdr>
    </w:div>
    <w:div w:id="1641573284">
      <w:bodyDiv w:val="1"/>
      <w:marLeft w:val="0"/>
      <w:marRight w:val="0"/>
      <w:marTop w:val="0"/>
      <w:marBottom w:val="0"/>
      <w:divBdr>
        <w:top w:val="none" w:sz="0" w:space="0" w:color="auto"/>
        <w:left w:val="none" w:sz="0" w:space="0" w:color="auto"/>
        <w:bottom w:val="none" w:sz="0" w:space="0" w:color="auto"/>
        <w:right w:val="none" w:sz="0" w:space="0" w:color="auto"/>
      </w:divBdr>
    </w:div>
    <w:div w:id="1658224307">
      <w:bodyDiv w:val="1"/>
      <w:marLeft w:val="0"/>
      <w:marRight w:val="0"/>
      <w:marTop w:val="0"/>
      <w:marBottom w:val="0"/>
      <w:divBdr>
        <w:top w:val="none" w:sz="0" w:space="0" w:color="auto"/>
        <w:left w:val="none" w:sz="0" w:space="0" w:color="auto"/>
        <w:bottom w:val="none" w:sz="0" w:space="0" w:color="auto"/>
        <w:right w:val="none" w:sz="0" w:space="0" w:color="auto"/>
      </w:divBdr>
    </w:div>
    <w:div w:id="1661613816">
      <w:bodyDiv w:val="1"/>
      <w:marLeft w:val="0"/>
      <w:marRight w:val="0"/>
      <w:marTop w:val="0"/>
      <w:marBottom w:val="0"/>
      <w:divBdr>
        <w:top w:val="none" w:sz="0" w:space="0" w:color="auto"/>
        <w:left w:val="none" w:sz="0" w:space="0" w:color="auto"/>
        <w:bottom w:val="none" w:sz="0" w:space="0" w:color="auto"/>
        <w:right w:val="none" w:sz="0" w:space="0" w:color="auto"/>
      </w:divBdr>
    </w:div>
    <w:div w:id="1695577022">
      <w:bodyDiv w:val="1"/>
      <w:marLeft w:val="0"/>
      <w:marRight w:val="0"/>
      <w:marTop w:val="0"/>
      <w:marBottom w:val="0"/>
      <w:divBdr>
        <w:top w:val="none" w:sz="0" w:space="0" w:color="auto"/>
        <w:left w:val="none" w:sz="0" w:space="0" w:color="auto"/>
        <w:bottom w:val="none" w:sz="0" w:space="0" w:color="auto"/>
        <w:right w:val="none" w:sz="0" w:space="0" w:color="auto"/>
      </w:divBdr>
    </w:div>
    <w:div w:id="1702395626">
      <w:bodyDiv w:val="1"/>
      <w:marLeft w:val="0"/>
      <w:marRight w:val="0"/>
      <w:marTop w:val="0"/>
      <w:marBottom w:val="0"/>
      <w:divBdr>
        <w:top w:val="none" w:sz="0" w:space="0" w:color="auto"/>
        <w:left w:val="none" w:sz="0" w:space="0" w:color="auto"/>
        <w:bottom w:val="none" w:sz="0" w:space="0" w:color="auto"/>
        <w:right w:val="none" w:sz="0" w:space="0" w:color="auto"/>
      </w:divBdr>
    </w:div>
    <w:div w:id="1707949932">
      <w:bodyDiv w:val="1"/>
      <w:marLeft w:val="0"/>
      <w:marRight w:val="0"/>
      <w:marTop w:val="0"/>
      <w:marBottom w:val="0"/>
      <w:divBdr>
        <w:top w:val="none" w:sz="0" w:space="0" w:color="auto"/>
        <w:left w:val="none" w:sz="0" w:space="0" w:color="auto"/>
        <w:bottom w:val="none" w:sz="0" w:space="0" w:color="auto"/>
        <w:right w:val="none" w:sz="0" w:space="0" w:color="auto"/>
      </w:divBdr>
    </w:div>
    <w:div w:id="1754005648">
      <w:bodyDiv w:val="1"/>
      <w:marLeft w:val="0"/>
      <w:marRight w:val="0"/>
      <w:marTop w:val="0"/>
      <w:marBottom w:val="0"/>
      <w:divBdr>
        <w:top w:val="none" w:sz="0" w:space="0" w:color="auto"/>
        <w:left w:val="none" w:sz="0" w:space="0" w:color="auto"/>
        <w:bottom w:val="none" w:sz="0" w:space="0" w:color="auto"/>
        <w:right w:val="none" w:sz="0" w:space="0" w:color="auto"/>
      </w:divBdr>
    </w:div>
    <w:div w:id="1754693334">
      <w:bodyDiv w:val="1"/>
      <w:marLeft w:val="0"/>
      <w:marRight w:val="0"/>
      <w:marTop w:val="0"/>
      <w:marBottom w:val="0"/>
      <w:divBdr>
        <w:top w:val="none" w:sz="0" w:space="0" w:color="auto"/>
        <w:left w:val="none" w:sz="0" w:space="0" w:color="auto"/>
        <w:bottom w:val="none" w:sz="0" w:space="0" w:color="auto"/>
        <w:right w:val="none" w:sz="0" w:space="0" w:color="auto"/>
      </w:divBdr>
    </w:div>
    <w:div w:id="1756825492">
      <w:bodyDiv w:val="1"/>
      <w:marLeft w:val="0"/>
      <w:marRight w:val="0"/>
      <w:marTop w:val="0"/>
      <w:marBottom w:val="0"/>
      <w:divBdr>
        <w:top w:val="none" w:sz="0" w:space="0" w:color="auto"/>
        <w:left w:val="none" w:sz="0" w:space="0" w:color="auto"/>
        <w:bottom w:val="none" w:sz="0" w:space="0" w:color="auto"/>
        <w:right w:val="none" w:sz="0" w:space="0" w:color="auto"/>
      </w:divBdr>
    </w:div>
    <w:div w:id="1764566597">
      <w:bodyDiv w:val="1"/>
      <w:marLeft w:val="0"/>
      <w:marRight w:val="0"/>
      <w:marTop w:val="0"/>
      <w:marBottom w:val="0"/>
      <w:divBdr>
        <w:top w:val="none" w:sz="0" w:space="0" w:color="auto"/>
        <w:left w:val="none" w:sz="0" w:space="0" w:color="auto"/>
        <w:bottom w:val="none" w:sz="0" w:space="0" w:color="auto"/>
        <w:right w:val="none" w:sz="0" w:space="0" w:color="auto"/>
      </w:divBdr>
    </w:div>
    <w:div w:id="1771703392">
      <w:bodyDiv w:val="1"/>
      <w:marLeft w:val="0"/>
      <w:marRight w:val="0"/>
      <w:marTop w:val="0"/>
      <w:marBottom w:val="0"/>
      <w:divBdr>
        <w:top w:val="none" w:sz="0" w:space="0" w:color="auto"/>
        <w:left w:val="none" w:sz="0" w:space="0" w:color="auto"/>
        <w:bottom w:val="none" w:sz="0" w:space="0" w:color="auto"/>
        <w:right w:val="none" w:sz="0" w:space="0" w:color="auto"/>
      </w:divBdr>
    </w:div>
    <w:div w:id="1796563718">
      <w:bodyDiv w:val="1"/>
      <w:marLeft w:val="0"/>
      <w:marRight w:val="0"/>
      <w:marTop w:val="0"/>
      <w:marBottom w:val="0"/>
      <w:divBdr>
        <w:top w:val="none" w:sz="0" w:space="0" w:color="auto"/>
        <w:left w:val="none" w:sz="0" w:space="0" w:color="auto"/>
        <w:bottom w:val="none" w:sz="0" w:space="0" w:color="auto"/>
        <w:right w:val="none" w:sz="0" w:space="0" w:color="auto"/>
      </w:divBdr>
    </w:div>
    <w:div w:id="1810853182">
      <w:bodyDiv w:val="1"/>
      <w:marLeft w:val="0"/>
      <w:marRight w:val="0"/>
      <w:marTop w:val="0"/>
      <w:marBottom w:val="0"/>
      <w:divBdr>
        <w:top w:val="none" w:sz="0" w:space="0" w:color="auto"/>
        <w:left w:val="none" w:sz="0" w:space="0" w:color="auto"/>
        <w:bottom w:val="none" w:sz="0" w:space="0" w:color="auto"/>
        <w:right w:val="none" w:sz="0" w:space="0" w:color="auto"/>
      </w:divBdr>
    </w:div>
    <w:div w:id="1821539272">
      <w:bodyDiv w:val="1"/>
      <w:marLeft w:val="0"/>
      <w:marRight w:val="0"/>
      <w:marTop w:val="0"/>
      <w:marBottom w:val="0"/>
      <w:divBdr>
        <w:top w:val="none" w:sz="0" w:space="0" w:color="auto"/>
        <w:left w:val="none" w:sz="0" w:space="0" w:color="auto"/>
        <w:bottom w:val="none" w:sz="0" w:space="0" w:color="auto"/>
        <w:right w:val="none" w:sz="0" w:space="0" w:color="auto"/>
      </w:divBdr>
    </w:div>
    <w:div w:id="1853492875">
      <w:bodyDiv w:val="1"/>
      <w:marLeft w:val="0"/>
      <w:marRight w:val="0"/>
      <w:marTop w:val="0"/>
      <w:marBottom w:val="0"/>
      <w:divBdr>
        <w:top w:val="none" w:sz="0" w:space="0" w:color="auto"/>
        <w:left w:val="none" w:sz="0" w:space="0" w:color="auto"/>
        <w:bottom w:val="none" w:sz="0" w:space="0" w:color="auto"/>
        <w:right w:val="none" w:sz="0" w:space="0" w:color="auto"/>
      </w:divBdr>
    </w:div>
    <w:div w:id="1894345653">
      <w:bodyDiv w:val="1"/>
      <w:marLeft w:val="0"/>
      <w:marRight w:val="0"/>
      <w:marTop w:val="0"/>
      <w:marBottom w:val="0"/>
      <w:divBdr>
        <w:top w:val="none" w:sz="0" w:space="0" w:color="auto"/>
        <w:left w:val="none" w:sz="0" w:space="0" w:color="auto"/>
        <w:bottom w:val="none" w:sz="0" w:space="0" w:color="auto"/>
        <w:right w:val="none" w:sz="0" w:space="0" w:color="auto"/>
      </w:divBdr>
    </w:div>
    <w:div w:id="1899248376">
      <w:bodyDiv w:val="1"/>
      <w:marLeft w:val="0"/>
      <w:marRight w:val="0"/>
      <w:marTop w:val="0"/>
      <w:marBottom w:val="0"/>
      <w:divBdr>
        <w:top w:val="none" w:sz="0" w:space="0" w:color="auto"/>
        <w:left w:val="none" w:sz="0" w:space="0" w:color="auto"/>
        <w:bottom w:val="none" w:sz="0" w:space="0" w:color="auto"/>
        <w:right w:val="none" w:sz="0" w:space="0" w:color="auto"/>
      </w:divBdr>
    </w:div>
    <w:div w:id="1942103645">
      <w:bodyDiv w:val="1"/>
      <w:marLeft w:val="0"/>
      <w:marRight w:val="0"/>
      <w:marTop w:val="0"/>
      <w:marBottom w:val="0"/>
      <w:divBdr>
        <w:top w:val="none" w:sz="0" w:space="0" w:color="auto"/>
        <w:left w:val="none" w:sz="0" w:space="0" w:color="auto"/>
        <w:bottom w:val="none" w:sz="0" w:space="0" w:color="auto"/>
        <w:right w:val="none" w:sz="0" w:space="0" w:color="auto"/>
      </w:divBdr>
    </w:div>
    <w:div w:id="1954707660">
      <w:bodyDiv w:val="1"/>
      <w:marLeft w:val="0"/>
      <w:marRight w:val="0"/>
      <w:marTop w:val="0"/>
      <w:marBottom w:val="0"/>
      <w:divBdr>
        <w:top w:val="none" w:sz="0" w:space="0" w:color="auto"/>
        <w:left w:val="none" w:sz="0" w:space="0" w:color="auto"/>
        <w:bottom w:val="none" w:sz="0" w:space="0" w:color="auto"/>
        <w:right w:val="none" w:sz="0" w:space="0" w:color="auto"/>
      </w:divBdr>
    </w:div>
    <w:div w:id="1974867409">
      <w:bodyDiv w:val="1"/>
      <w:marLeft w:val="0"/>
      <w:marRight w:val="0"/>
      <w:marTop w:val="0"/>
      <w:marBottom w:val="0"/>
      <w:divBdr>
        <w:top w:val="none" w:sz="0" w:space="0" w:color="auto"/>
        <w:left w:val="none" w:sz="0" w:space="0" w:color="auto"/>
        <w:bottom w:val="none" w:sz="0" w:space="0" w:color="auto"/>
        <w:right w:val="none" w:sz="0" w:space="0" w:color="auto"/>
      </w:divBdr>
    </w:div>
    <w:div w:id="1987319357">
      <w:bodyDiv w:val="1"/>
      <w:marLeft w:val="0"/>
      <w:marRight w:val="0"/>
      <w:marTop w:val="0"/>
      <w:marBottom w:val="0"/>
      <w:divBdr>
        <w:top w:val="none" w:sz="0" w:space="0" w:color="auto"/>
        <w:left w:val="none" w:sz="0" w:space="0" w:color="auto"/>
        <w:bottom w:val="none" w:sz="0" w:space="0" w:color="auto"/>
        <w:right w:val="none" w:sz="0" w:space="0" w:color="auto"/>
      </w:divBdr>
    </w:div>
    <w:div w:id="2000188671">
      <w:bodyDiv w:val="1"/>
      <w:marLeft w:val="0"/>
      <w:marRight w:val="0"/>
      <w:marTop w:val="0"/>
      <w:marBottom w:val="0"/>
      <w:divBdr>
        <w:top w:val="none" w:sz="0" w:space="0" w:color="auto"/>
        <w:left w:val="none" w:sz="0" w:space="0" w:color="auto"/>
        <w:bottom w:val="none" w:sz="0" w:space="0" w:color="auto"/>
        <w:right w:val="none" w:sz="0" w:space="0" w:color="auto"/>
      </w:divBdr>
    </w:div>
    <w:div w:id="2001496392">
      <w:bodyDiv w:val="1"/>
      <w:marLeft w:val="0"/>
      <w:marRight w:val="0"/>
      <w:marTop w:val="0"/>
      <w:marBottom w:val="0"/>
      <w:divBdr>
        <w:top w:val="none" w:sz="0" w:space="0" w:color="auto"/>
        <w:left w:val="none" w:sz="0" w:space="0" w:color="auto"/>
        <w:bottom w:val="none" w:sz="0" w:space="0" w:color="auto"/>
        <w:right w:val="none" w:sz="0" w:space="0" w:color="auto"/>
      </w:divBdr>
    </w:div>
    <w:div w:id="2006198406">
      <w:bodyDiv w:val="1"/>
      <w:marLeft w:val="0"/>
      <w:marRight w:val="0"/>
      <w:marTop w:val="0"/>
      <w:marBottom w:val="0"/>
      <w:divBdr>
        <w:top w:val="none" w:sz="0" w:space="0" w:color="auto"/>
        <w:left w:val="none" w:sz="0" w:space="0" w:color="auto"/>
        <w:bottom w:val="none" w:sz="0" w:space="0" w:color="auto"/>
        <w:right w:val="none" w:sz="0" w:space="0" w:color="auto"/>
      </w:divBdr>
    </w:div>
    <w:div w:id="2020503345">
      <w:bodyDiv w:val="1"/>
      <w:marLeft w:val="0"/>
      <w:marRight w:val="0"/>
      <w:marTop w:val="0"/>
      <w:marBottom w:val="0"/>
      <w:divBdr>
        <w:top w:val="none" w:sz="0" w:space="0" w:color="auto"/>
        <w:left w:val="none" w:sz="0" w:space="0" w:color="auto"/>
        <w:bottom w:val="none" w:sz="0" w:space="0" w:color="auto"/>
        <w:right w:val="none" w:sz="0" w:space="0" w:color="auto"/>
      </w:divBdr>
    </w:div>
    <w:div w:id="2054848251">
      <w:bodyDiv w:val="1"/>
      <w:marLeft w:val="0"/>
      <w:marRight w:val="0"/>
      <w:marTop w:val="0"/>
      <w:marBottom w:val="0"/>
      <w:divBdr>
        <w:top w:val="none" w:sz="0" w:space="0" w:color="auto"/>
        <w:left w:val="none" w:sz="0" w:space="0" w:color="auto"/>
        <w:bottom w:val="none" w:sz="0" w:space="0" w:color="auto"/>
        <w:right w:val="none" w:sz="0" w:space="0" w:color="auto"/>
      </w:divBdr>
    </w:div>
    <w:div w:id="2077045239">
      <w:bodyDiv w:val="1"/>
      <w:marLeft w:val="0"/>
      <w:marRight w:val="0"/>
      <w:marTop w:val="0"/>
      <w:marBottom w:val="0"/>
      <w:divBdr>
        <w:top w:val="none" w:sz="0" w:space="0" w:color="auto"/>
        <w:left w:val="none" w:sz="0" w:space="0" w:color="auto"/>
        <w:bottom w:val="none" w:sz="0" w:space="0" w:color="auto"/>
        <w:right w:val="none" w:sz="0" w:space="0" w:color="auto"/>
      </w:divBdr>
    </w:div>
    <w:div w:id="2082752574">
      <w:bodyDiv w:val="1"/>
      <w:marLeft w:val="0"/>
      <w:marRight w:val="0"/>
      <w:marTop w:val="0"/>
      <w:marBottom w:val="0"/>
      <w:divBdr>
        <w:top w:val="none" w:sz="0" w:space="0" w:color="auto"/>
        <w:left w:val="none" w:sz="0" w:space="0" w:color="auto"/>
        <w:bottom w:val="none" w:sz="0" w:space="0" w:color="auto"/>
        <w:right w:val="none" w:sz="0" w:space="0" w:color="auto"/>
      </w:divBdr>
    </w:div>
    <w:div w:id="2098289240">
      <w:bodyDiv w:val="1"/>
      <w:marLeft w:val="0"/>
      <w:marRight w:val="0"/>
      <w:marTop w:val="0"/>
      <w:marBottom w:val="0"/>
      <w:divBdr>
        <w:top w:val="none" w:sz="0" w:space="0" w:color="auto"/>
        <w:left w:val="none" w:sz="0" w:space="0" w:color="auto"/>
        <w:bottom w:val="none" w:sz="0" w:space="0" w:color="auto"/>
        <w:right w:val="none" w:sz="0" w:space="0" w:color="auto"/>
      </w:divBdr>
    </w:div>
    <w:div w:id="2104908411">
      <w:bodyDiv w:val="1"/>
      <w:marLeft w:val="0"/>
      <w:marRight w:val="0"/>
      <w:marTop w:val="0"/>
      <w:marBottom w:val="0"/>
      <w:divBdr>
        <w:top w:val="none" w:sz="0" w:space="0" w:color="auto"/>
        <w:left w:val="none" w:sz="0" w:space="0" w:color="auto"/>
        <w:bottom w:val="none" w:sz="0" w:space="0" w:color="auto"/>
        <w:right w:val="none" w:sz="0" w:space="0" w:color="auto"/>
      </w:divBdr>
    </w:div>
    <w:div w:id="2111273985">
      <w:bodyDiv w:val="1"/>
      <w:marLeft w:val="0"/>
      <w:marRight w:val="0"/>
      <w:marTop w:val="0"/>
      <w:marBottom w:val="0"/>
      <w:divBdr>
        <w:top w:val="none" w:sz="0" w:space="0" w:color="auto"/>
        <w:left w:val="none" w:sz="0" w:space="0" w:color="auto"/>
        <w:bottom w:val="none" w:sz="0" w:space="0" w:color="auto"/>
        <w:right w:val="none" w:sz="0" w:space="0" w:color="auto"/>
      </w:divBdr>
    </w:div>
    <w:div w:id="2119252776">
      <w:bodyDiv w:val="1"/>
      <w:marLeft w:val="0"/>
      <w:marRight w:val="0"/>
      <w:marTop w:val="0"/>
      <w:marBottom w:val="0"/>
      <w:divBdr>
        <w:top w:val="none" w:sz="0" w:space="0" w:color="auto"/>
        <w:left w:val="none" w:sz="0" w:space="0" w:color="auto"/>
        <w:bottom w:val="none" w:sz="0" w:space="0" w:color="auto"/>
        <w:right w:val="none" w:sz="0" w:space="0" w:color="auto"/>
      </w:divBdr>
    </w:div>
    <w:div w:id="21397566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2425</Words>
  <Characters>13826</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Ortiz Mendiguren, Isabel S</cp:lastModifiedBy>
  <cp:revision>3</cp:revision>
  <cp:lastPrinted>2020-03-09T17:29:00Z</cp:lastPrinted>
  <dcterms:created xsi:type="dcterms:W3CDTF">2020-03-09T17:29:00Z</dcterms:created>
  <dcterms:modified xsi:type="dcterms:W3CDTF">2020-03-09T19:59:00Z</dcterms:modified>
</cp:coreProperties>
</file>